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E63B" w14:textId="0202ED76" w:rsidR="00B87653" w:rsidRDefault="0069299D">
      <w:pPr>
        <w:pStyle w:val="Zkladntext"/>
        <w:spacing w:before="4"/>
        <w:rPr>
          <w:rFonts w:ascii="Times New Roman"/>
          <w:sz w:val="21"/>
        </w:rPr>
      </w:pPr>
      <w:r>
        <w:rPr>
          <w:rFonts w:ascii="Times New Roman"/>
          <w:sz w:val="21"/>
        </w:rPr>
        <w:t xml:space="preserve"> </w:t>
      </w:r>
    </w:p>
    <w:p w14:paraId="61334B56" w14:textId="042D798A" w:rsidR="00B87653" w:rsidRDefault="00B85414">
      <w:pPr>
        <w:pStyle w:val="Nadpis2"/>
        <w:spacing w:before="51"/>
        <w:ind w:left="1104" w:right="1260"/>
      </w:pPr>
      <w:r>
        <w:t>Vyhlasujú</w:t>
      </w:r>
      <w:r>
        <w:rPr>
          <w:spacing w:val="-3"/>
        </w:rPr>
        <w:t xml:space="preserve"> </w:t>
      </w:r>
      <w:r>
        <w:t>5</w:t>
      </w:r>
      <w:r w:rsidR="00655842">
        <w:t>8</w:t>
      </w:r>
      <w:r>
        <w:t>.</w:t>
      </w:r>
      <w:r>
        <w:rPr>
          <w:spacing w:val="-3"/>
        </w:rPr>
        <w:t xml:space="preserve"> </w:t>
      </w:r>
      <w:r>
        <w:t>ročník</w:t>
      </w:r>
      <w:r>
        <w:rPr>
          <w:spacing w:val="-4"/>
        </w:rPr>
        <w:t xml:space="preserve"> </w:t>
      </w:r>
      <w:r w:rsidR="00181193">
        <w:rPr>
          <w:spacing w:val="-4"/>
        </w:rPr>
        <w:t xml:space="preserve">celoslovenského </w:t>
      </w:r>
      <w:r>
        <w:t>festivalu</w:t>
      </w:r>
      <w:r>
        <w:rPr>
          <w:spacing w:val="-1"/>
        </w:rPr>
        <w:t xml:space="preserve"> </w:t>
      </w:r>
      <w:r>
        <w:t>umeleckého</w:t>
      </w:r>
      <w:r>
        <w:rPr>
          <w:spacing w:val="-4"/>
        </w:rPr>
        <w:t xml:space="preserve"> </w:t>
      </w:r>
      <w:r>
        <w:t>prednesu</w:t>
      </w:r>
      <w:r>
        <w:rPr>
          <w:spacing w:val="-1"/>
        </w:rPr>
        <w:t xml:space="preserve"> </w:t>
      </w:r>
      <w:r>
        <w:t>poézie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prózy</w:t>
      </w:r>
      <w:r>
        <w:rPr>
          <w:spacing w:val="-3"/>
        </w:rPr>
        <w:t xml:space="preserve"> </w:t>
      </w:r>
      <w:r>
        <w:t>žien</w:t>
      </w:r>
    </w:p>
    <w:p w14:paraId="07DDFD49" w14:textId="77777777" w:rsidR="00B87653" w:rsidRDefault="00B87653">
      <w:pPr>
        <w:pStyle w:val="Zkladntext"/>
        <w:spacing w:before="1"/>
        <w:rPr>
          <w:b/>
        </w:rPr>
      </w:pPr>
    </w:p>
    <w:p w14:paraId="6A4A813B" w14:textId="77777777" w:rsidR="00B87653" w:rsidRDefault="00B85414">
      <w:pPr>
        <w:spacing w:line="439" w:lineRule="exact"/>
        <w:ind w:left="1100" w:right="1260"/>
        <w:jc w:val="center"/>
        <w:rPr>
          <w:b/>
          <w:sz w:val="36"/>
        </w:rPr>
      </w:pPr>
      <w:r w:rsidRPr="00970327">
        <w:rPr>
          <w:b/>
          <w:i/>
          <w:sz w:val="36"/>
        </w:rPr>
        <w:t>NAŠA</w:t>
      </w:r>
      <w:r>
        <w:rPr>
          <w:b/>
          <w:i/>
          <w:spacing w:val="-1"/>
          <w:sz w:val="36"/>
        </w:rPr>
        <w:t xml:space="preserve"> </w:t>
      </w:r>
      <w:r>
        <w:rPr>
          <w:b/>
          <w:sz w:val="36"/>
        </w:rPr>
        <w:t>VANSOVEJ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LOMNIČKA</w:t>
      </w:r>
    </w:p>
    <w:p w14:paraId="474C989D" w14:textId="77777777" w:rsidR="00B87653" w:rsidRDefault="00B85414">
      <w:pPr>
        <w:pStyle w:val="Nadpis1"/>
      </w:pPr>
      <w:r>
        <w:t>(propozície)</w:t>
      </w:r>
    </w:p>
    <w:p w14:paraId="60879341" w14:textId="77777777" w:rsidR="00B87653" w:rsidRDefault="00B87653">
      <w:pPr>
        <w:pStyle w:val="Zkladntext"/>
        <w:spacing w:before="10"/>
        <w:rPr>
          <w:b/>
          <w:sz w:val="35"/>
        </w:rPr>
      </w:pPr>
    </w:p>
    <w:p w14:paraId="5CA7EEF3" w14:textId="1CA5FA81" w:rsidR="00B87653" w:rsidRPr="004D4F41" w:rsidRDefault="00B85414" w:rsidP="004D4F41">
      <w:pPr>
        <w:spacing w:before="1"/>
        <w:ind w:left="138" w:right="292"/>
        <w:jc w:val="both"/>
        <w:rPr>
          <w:i/>
          <w:sz w:val="24"/>
        </w:rPr>
      </w:pPr>
      <w:r>
        <w:rPr>
          <w:i/>
          <w:sz w:val="24"/>
        </w:rPr>
        <w:t>Festival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umeleckého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prednesu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žien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Naša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Vansovej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Lomnička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postupová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súťažná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prehliadka.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Festival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sa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organizuje   od   roku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1967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v   regióne   Stará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Ľubovňa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počesť   spisovateľky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 poprednej osobnosti ženského hnutia Terézie Vansovej, ktorá istý čas žila a tvorila v obci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Lomnička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 Starej Ľubovni.</w:t>
      </w:r>
    </w:p>
    <w:p w14:paraId="3186B8C5" w14:textId="31D7AEA1" w:rsidR="00B87653" w:rsidRDefault="00B85414">
      <w:pPr>
        <w:pStyle w:val="Nadpis3"/>
        <w:spacing w:before="148"/>
        <w:rPr>
          <w:i w:val="0"/>
          <w:u w:val="none"/>
        </w:rPr>
      </w:pPr>
      <w:r>
        <w:t>Podmienky</w:t>
      </w:r>
      <w:r>
        <w:rPr>
          <w:spacing w:val="-5"/>
        </w:rPr>
        <w:t xml:space="preserve"> </w:t>
      </w:r>
      <w:r w:rsidR="00317610">
        <w:t>festivalu:</w:t>
      </w:r>
    </w:p>
    <w:p w14:paraId="186B24E7" w14:textId="2DF16D36" w:rsidR="00B87653" w:rsidRDefault="00B85414">
      <w:pPr>
        <w:pStyle w:val="Odsekzoznamu"/>
        <w:numPr>
          <w:ilvl w:val="0"/>
          <w:numId w:val="2"/>
        </w:numPr>
        <w:tabs>
          <w:tab w:val="left" w:pos="329"/>
        </w:tabs>
        <w:ind w:left="328" w:hanging="191"/>
        <w:rPr>
          <w:sz w:val="24"/>
        </w:rPr>
      </w:pP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súťažnej</w:t>
      </w:r>
      <w:r>
        <w:rPr>
          <w:spacing w:val="54"/>
          <w:sz w:val="24"/>
        </w:rPr>
        <w:t xml:space="preserve"> </w:t>
      </w:r>
      <w:r>
        <w:rPr>
          <w:sz w:val="24"/>
        </w:rPr>
        <w:t>prehliadky</w:t>
      </w:r>
      <w:r>
        <w:rPr>
          <w:spacing w:val="56"/>
          <w:sz w:val="24"/>
        </w:rPr>
        <w:t xml:space="preserve"> </w:t>
      </w:r>
      <w:r>
        <w:rPr>
          <w:sz w:val="24"/>
        </w:rPr>
        <w:t>sa</w:t>
      </w:r>
      <w:r>
        <w:rPr>
          <w:spacing w:val="56"/>
          <w:sz w:val="24"/>
        </w:rPr>
        <w:t xml:space="preserve"> </w:t>
      </w:r>
      <w:r>
        <w:rPr>
          <w:sz w:val="24"/>
        </w:rPr>
        <w:t>môže</w:t>
      </w:r>
      <w:r>
        <w:rPr>
          <w:spacing w:val="55"/>
          <w:sz w:val="24"/>
        </w:rPr>
        <w:t xml:space="preserve"> </w:t>
      </w:r>
      <w:r>
        <w:rPr>
          <w:sz w:val="24"/>
        </w:rPr>
        <w:t>zapojiť</w:t>
      </w:r>
      <w:r>
        <w:rPr>
          <w:spacing w:val="55"/>
          <w:sz w:val="24"/>
        </w:rPr>
        <w:t xml:space="preserve"> </w:t>
      </w:r>
      <w:r>
        <w:rPr>
          <w:sz w:val="24"/>
        </w:rPr>
        <w:t>recitátorka,</w:t>
      </w:r>
      <w:r>
        <w:rPr>
          <w:spacing w:val="57"/>
          <w:sz w:val="24"/>
        </w:rPr>
        <w:t xml:space="preserve"> </w:t>
      </w:r>
      <w:r>
        <w:rPr>
          <w:sz w:val="24"/>
        </w:rPr>
        <w:t>ktorá</w:t>
      </w:r>
      <w:r>
        <w:rPr>
          <w:spacing w:val="54"/>
          <w:sz w:val="24"/>
        </w:rPr>
        <w:t xml:space="preserve"> </w:t>
      </w:r>
      <w:r>
        <w:rPr>
          <w:sz w:val="24"/>
        </w:rPr>
        <w:t>dosiahla</w:t>
      </w:r>
      <w:r>
        <w:rPr>
          <w:spacing w:val="55"/>
          <w:sz w:val="24"/>
        </w:rPr>
        <w:t xml:space="preserve"> </w:t>
      </w:r>
      <w:r>
        <w:rPr>
          <w:sz w:val="24"/>
        </w:rPr>
        <w:t>vek</w:t>
      </w:r>
      <w:r>
        <w:rPr>
          <w:spacing w:val="56"/>
          <w:sz w:val="24"/>
        </w:rPr>
        <w:t xml:space="preserve"> </w:t>
      </w:r>
      <w:r>
        <w:rPr>
          <w:sz w:val="24"/>
        </w:rPr>
        <w:t>mi</w:t>
      </w:r>
      <w:r w:rsidR="00E07FBE">
        <w:rPr>
          <w:sz w:val="24"/>
        </w:rPr>
        <w:t>n.</w:t>
      </w:r>
      <w:r>
        <w:rPr>
          <w:spacing w:val="55"/>
          <w:sz w:val="24"/>
        </w:rPr>
        <w:t xml:space="preserve"> </w:t>
      </w:r>
      <w:r>
        <w:rPr>
          <w:sz w:val="24"/>
        </w:rPr>
        <w:t>1</w:t>
      </w:r>
      <w:r w:rsidR="00317610">
        <w:rPr>
          <w:sz w:val="24"/>
        </w:rPr>
        <w:t>6</w:t>
      </w:r>
      <w:r>
        <w:rPr>
          <w:spacing w:val="58"/>
          <w:sz w:val="24"/>
        </w:rPr>
        <w:t xml:space="preserve"> </w:t>
      </w:r>
      <w:r>
        <w:rPr>
          <w:sz w:val="24"/>
        </w:rPr>
        <w:t>rokov</w:t>
      </w:r>
    </w:p>
    <w:p w14:paraId="61736265" w14:textId="10FDCEA4" w:rsidR="00B87653" w:rsidRDefault="003C576F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 xml:space="preserve"> </w:t>
      </w:r>
      <w:r w:rsidR="00B85414">
        <w:rPr>
          <w:sz w:val="24"/>
        </w:rPr>
        <w:t>horná</w:t>
      </w:r>
      <w:r w:rsidR="00B85414">
        <w:rPr>
          <w:spacing w:val="-5"/>
          <w:sz w:val="24"/>
        </w:rPr>
        <w:t xml:space="preserve"> </w:t>
      </w:r>
      <w:r w:rsidR="00B85414">
        <w:rPr>
          <w:sz w:val="24"/>
        </w:rPr>
        <w:t>hranica</w:t>
      </w:r>
      <w:r w:rsidR="00B85414">
        <w:rPr>
          <w:spacing w:val="-3"/>
          <w:sz w:val="24"/>
        </w:rPr>
        <w:t xml:space="preserve"> </w:t>
      </w:r>
      <w:r w:rsidR="00B85414">
        <w:rPr>
          <w:sz w:val="24"/>
        </w:rPr>
        <w:t>veku</w:t>
      </w:r>
      <w:r w:rsidR="00B85414">
        <w:rPr>
          <w:spacing w:val="-2"/>
          <w:sz w:val="24"/>
        </w:rPr>
        <w:t xml:space="preserve"> </w:t>
      </w:r>
      <w:r w:rsidR="00B85414">
        <w:rPr>
          <w:sz w:val="24"/>
        </w:rPr>
        <w:t>súťažiacich</w:t>
      </w:r>
      <w:r w:rsidR="00B85414">
        <w:rPr>
          <w:spacing w:val="-2"/>
          <w:sz w:val="24"/>
        </w:rPr>
        <w:t xml:space="preserve"> </w:t>
      </w:r>
      <w:r w:rsidR="00B85414">
        <w:rPr>
          <w:sz w:val="24"/>
        </w:rPr>
        <w:t>je</w:t>
      </w:r>
      <w:r w:rsidR="00B85414">
        <w:rPr>
          <w:spacing w:val="-4"/>
          <w:sz w:val="24"/>
        </w:rPr>
        <w:t xml:space="preserve"> </w:t>
      </w:r>
      <w:r w:rsidR="00B85414">
        <w:rPr>
          <w:sz w:val="24"/>
        </w:rPr>
        <w:t>neobmedzená</w:t>
      </w:r>
    </w:p>
    <w:p w14:paraId="2292AA8A" w14:textId="4746517E" w:rsidR="00B87653" w:rsidRDefault="00B85414">
      <w:pPr>
        <w:pStyle w:val="Odsekzoznamu"/>
        <w:numPr>
          <w:ilvl w:val="0"/>
          <w:numId w:val="2"/>
        </w:numPr>
        <w:tabs>
          <w:tab w:val="left" w:pos="293"/>
        </w:tabs>
        <w:ind w:right="294" w:firstLine="0"/>
        <w:rPr>
          <w:sz w:val="24"/>
        </w:rPr>
      </w:pPr>
      <w:r>
        <w:rPr>
          <w:sz w:val="24"/>
        </w:rPr>
        <w:t>okrem</w:t>
      </w:r>
      <w:r>
        <w:rPr>
          <w:spacing w:val="19"/>
          <w:sz w:val="24"/>
        </w:rPr>
        <w:t xml:space="preserve"> </w:t>
      </w:r>
      <w:r>
        <w:rPr>
          <w:sz w:val="24"/>
        </w:rPr>
        <w:t>prednesu</w:t>
      </w:r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23"/>
          <w:sz w:val="24"/>
        </w:rPr>
        <w:t xml:space="preserve"> </w:t>
      </w:r>
      <w:r>
        <w:rPr>
          <w:sz w:val="24"/>
        </w:rPr>
        <w:t>slovenskom</w:t>
      </w:r>
      <w:r>
        <w:rPr>
          <w:spacing w:val="22"/>
          <w:sz w:val="24"/>
        </w:rPr>
        <w:t xml:space="preserve"> </w:t>
      </w:r>
      <w:r>
        <w:rPr>
          <w:sz w:val="24"/>
        </w:rPr>
        <w:t>jazyku</w:t>
      </w:r>
      <w:r>
        <w:rPr>
          <w:spacing w:val="22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vítaný</w:t>
      </w:r>
      <w:r>
        <w:rPr>
          <w:spacing w:val="19"/>
          <w:sz w:val="24"/>
        </w:rPr>
        <w:t xml:space="preserve"> </w:t>
      </w:r>
      <w:r>
        <w:rPr>
          <w:sz w:val="24"/>
        </w:rPr>
        <w:t>aj</w:t>
      </w:r>
      <w:r>
        <w:rPr>
          <w:spacing w:val="25"/>
          <w:sz w:val="24"/>
        </w:rPr>
        <w:t xml:space="preserve"> </w:t>
      </w:r>
      <w:r>
        <w:rPr>
          <w:sz w:val="24"/>
        </w:rPr>
        <w:t>prednes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pacing w:val="22"/>
          <w:sz w:val="24"/>
        </w:rPr>
        <w:t xml:space="preserve"> </w:t>
      </w:r>
      <w:r>
        <w:rPr>
          <w:sz w:val="24"/>
        </w:rPr>
        <w:t>jazyku</w:t>
      </w:r>
      <w:r>
        <w:rPr>
          <w:spacing w:val="23"/>
          <w:sz w:val="24"/>
        </w:rPr>
        <w:t xml:space="preserve"> </w:t>
      </w:r>
      <w:r>
        <w:rPr>
          <w:sz w:val="24"/>
        </w:rPr>
        <w:t>národností</w:t>
      </w:r>
      <w:r>
        <w:rPr>
          <w:spacing w:val="19"/>
          <w:sz w:val="24"/>
        </w:rPr>
        <w:t xml:space="preserve"> </w:t>
      </w:r>
      <w:r>
        <w:rPr>
          <w:sz w:val="24"/>
        </w:rPr>
        <w:t>žijúcich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-51"/>
          <w:sz w:val="24"/>
        </w:rPr>
        <w:t xml:space="preserve"> </w:t>
      </w:r>
      <w:r>
        <w:rPr>
          <w:sz w:val="24"/>
        </w:rPr>
        <w:t>území</w:t>
      </w:r>
      <w:r>
        <w:rPr>
          <w:spacing w:val="-2"/>
          <w:sz w:val="24"/>
        </w:rPr>
        <w:t xml:space="preserve"> </w:t>
      </w:r>
      <w:r>
        <w:rPr>
          <w:sz w:val="24"/>
        </w:rPr>
        <w:t>SR</w:t>
      </w:r>
      <w:r w:rsidR="00E07FBE">
        <w:rPr>
          <w:sz w:val="24"/>
        </w:rPr>
        <w:t xml:space="preserve">, resp. prednes Sloveniek žijúcich v zahraničí </w:t>
      </w:r>
    </w:p>
    <w:p w14:paraId="61C08D47" w14:textId="52FDD2FA" w:rsidR="00167230" w:rsidRPr="00E308D4" w:rsidRDefault="00167230">
      <w:pPr>
        <w:pStyle w:val="Odsekzoznamu"/>
        <w:numPr>
          <w:ilvl w:val="0"/>
          <w:numId w:val="2"/>
        </w:numPr>
        <w:tabs>
          <w:tab w:val="left" w:pos="293"/>
        </w:tabs>
        <w:ind w:right="294" w:firstLine="0"/>
        <w:rPr>
          <w:b/>
          <w:bCs/>
          <w:sz w:val="24"/>
          <w:u w:val="single"/>
        </w:rPr>
      </w:pPr>
      <w:r w:rsidRPr="00E308D4">
        <w:rPr>
          <w:b/>
          <w:bCs/>
          <w:sz w:val="24"/>
          <w:u w:val="single"/>
        </w:rPr>
        <w:t xml:space="preserve">texty, s ktorými sa recitátorky súťažne predstavia, je potrebné zaslať v elektronickej a tlačenej forme </w:t>
      </w:r>
      <w:r w:rsidR="00317610" w:rsidRPr="00E308D4">
        <w:rPr>
          <w:b/>
          <w:bCs/>
          <w:sz w:val="24"/>
          <w:u w:val="single"/>
        </w:rPr>
        <w:t xml:space="preserve">na mailovú resp. poštovú adresu organizátora festivalu </w:t>
      </w:r>
    </w:p>
    <w:p w14:paraId="6FA52E8C" w14:textId="77777777" w:rsidR="00B87653" w:rsidRPr="000D5178" w:rsidRDefault="00B87653">
      <w:pPr>
        <w:pStyle w:val="Zkladntext"/>
        <w:spacing w:before="7"/>
        <w:rPr>
          <w:sz w:val="22"/>
        </w:rPr>
      </w:pPr>
    </w:p>
    <w:p w14:paraId="2EF79677" w14:textId="77777777" w:rsidR="00B87653" w:rsidRPr="000D5178" w:rsidRDefault="00B85414">
      <w:pPr>
        <w:pStyle w:val="Nadpis3"/>
        <w:rPr>
          <w:u w:val="none"/>
        </w:rPr>
      </w:pPr>
      <w:r w:rsidRPr="000D5178">
        <w:t>Obsahové</w:t>
      </w:r>
      <w:r w:rsidRPr="000D5178">
        <w:rPr>
          <w:spacing w:val="-5"/>
        </w:rPr>
        <w:t xml:space="preserve"> </w:t>
      </w:r>
      <w:r w:rsidRPr="000D5178">
        <w:t>zameranie:</w:t>
      </w:r>
    </w:p>
    <w:p w14:paraId="6B541265" w14:textId="77777777" w:rsidR="00B87653" w:rsidRPr="000D5178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 w:rsidRPr="000D5178">
        <w:rPr>
          <w:sz w:val="24"/>
        </w:rPr>
        <w:t>výber</w:t>
      </w:r>
      <w:r w:rsidRPr="000D5178">
        <w:rPr>
          <w:spacing w:val="-6"/>
          <w:sz w:val="24"/>
        </w:rPr>
        <w:t xml:space="preserve"> </w:t>
      </w:r>
      <w:r w:rsidRPr="000D5178">
        <w:rPr>
          <w:sz w:val="24"/>
        </w:rPr>
        <w:t>textu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je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vecou</w:t>
      </w:r>
      <w:r w:rsidRPr="000D5178">
        <w:rPr>
          <w:spacing w:val="-4"/>
          <w:sz w:val="24"/>
        </w:rPr>
        <w:t xml:space="preserve"> </w:t>
      </w:r>
      <w:r w:rsidRPr="000D5178">
        <w:rPr>
          <w:sz w:val="24"/>
        </w:rPr>
        <w:t>vlastného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rozhodnutia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recitátorky</w:t>
      </w:r>
    </w:p>
    <w:p w14:paraId="59E04167" w14:textId="77777777" w:rsidR="000D5178" w:rsidRDefault="00B85414" w:rsidP="000D5178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 w:rsidRPr="000D5178">
        <w:rPr>
          <w:sz w:val="24"/>
        </w:rPr>
        <w:t>zvlášť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bude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hodnotená</w:t>
      </w:r>
      <w:r w:rsidRPr="000D5178">
        <w:rPr>
          <w:spacing w:val="-7"/>
          <w:sz w:val="24"/>
        </w:rPr>
        <w:t xml:space="preserve"> </w:t>
      </w:r>
      <w:r w:rsidRPr="000D5178">
        <w:rPr>
          <w:sz w:val="24"/>
        </w:rPr>
        <w:t>objavnosť</w:t>
      </w:r>
      <w:r w:rsidRPr="000D5178">
        <w:rPr>
          <w:spacing w:val="-4"/>
          <w:sz w:val="24"/>
        </w:rPr>
        <w:t xml:space="preserve"> </w:t>
      </w:r>
      <w:r w:rsidRPr="000D5178">
        <w:rPr>
          <w:sz w:val="24"/>
        </w:rPr>
        <w:t>textov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a</w:t>
      </w:r>
      <w:r w:rsidRPr="000D5178">
        <w:rPr>
          <w:spacing w:val="-2"/>
          <w:sz w:val="24"/>
        </w:rPr>
        <w:t xml:space="preserve"> </w:t>
      </w:r>
      <w:r w:rsidRPr="000D5178">
        <w:rPr>
          <w:sz w:val="24"/>
        </w:rPr>
        <w:t>úroveň</w:t>
      </w:r>
      <w:r w:rsidRPr="000D5178">
        <w:rPr>
          <w:spacing w:val="-3"/>
          <w:sz w:val="24"/>
        </w:rPr>
        <w:t xml:space="preserve"> </w:t>
      </w:r>
      <w:r w:rsidRPr="000D5178">
        <w:rPr>
          <w:sz w:val="24"/>
        </w:rPr>
        <w:t>umeleckého</w:t>
      </w:r>
      <w:r w:rsidRPr="000D5178">
        <w:rPr>
          <w:spacing w:val="-5"/>
          <w:sz w:val="24"/>
        </w:rPr>
        <w:t xml:space="preserve"> </w:t>
      </w:r>
      <w:r w:rsidRPr="000D5178">
        <w:rPr>
          <w:sz w:val="24"/>
        </w:rPr>
        <w:t>prednesu</w:t>
      </w:r>
    </w:p>
    <w:p w14:paraId="60B4F914" w14:textId="4917445A" w:rsidR="00B87653" w:rsidRPr="000D5178" w:rsidRDefault="000D5178" w:rsidP="000D5178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 w:rsidRPr="000D5178">
        <w:rPr>
          <w:sz w:val="24"/>
        </w:rPr>
        <w:t xml:space="preserve">text, s </w:t>
      </w:r>
      <w:r w:rsidR="00167230" w:rsidRPr="000D5178">
        <w:rPr>
          <w:spacing w:val="-4"/>
          <w:sz w:val="24"/>
        </w:rPr>
        <w:t xml:space="preserve">ktorým sa recitátorka predstaví, mohol byť </w:t>
      </w:r>
      <w:r w:rsidR="004D4F41">
        <w:rPr>
          <w:spacing w:val="-4"/>
          <w:sz w:val="24"/>
        </w:rPr>
        <w:t xml:space="preserve">v danom roku </w:t>
      </w:r>
      <w:r w:rsidR="00B85414" w:rsidRPr="000D5178">
        <w:rPr>
          <w:sz w:val="24"/>
        </w:rPr>
        <w:t>interpretovaný</w:t>
      </w:r>
      <w:r w:rsidR="00B85414" w:rsidRPr="000D5178">
        <w:rPr>
          <w:spacing w:val="-4"/>
          <w:sz w:val="24"/>
        </w:rPr>
        <w:t xml:space="preserve"> </w:t>
      </w:r>
      <w:r w:rsidR="00167230" w:rsidRPr="000D5178">
        <w:rPr>
          <w:spacing w:val="-4"/>
          <w:sz w:val="24"/>
        </w:rPr>
        <w:t xml:space="preserve">už aj </w:t>
      </w:r>
      <w:r w:rsidR="00B85414" w:rsidRPr="000D5178">
        <w:rPr>
          <w:sz w:val="24"/>
        </w:rPr>
        <w:t>na</w:t>
      </w:r>
      <w:r w:rsidR="00B85414" w:rsidRPr="000D5178">
        <w:rPr>
          <w:spacing w:val="-3"/>
          <w:sz w:val="24"/>
        </w:rPr>
        <w:t xml:space="preserve"> </w:t>
      </w:r>
      <w:r w:rsidR="00B85414" w:rsidRPr="000D5178">
        <w:rPr>
          <w:sz w:val="24"/>
        </w:rPr>
        <w:t>inej</w:t>
      </w:r>
      <w:r w:rsidR="00B85414" w:rsidRPr="000D5178">
        <w:rPr>
          <w:spacing w:val="-3"/>
          <w:sz w:val="24"/>
        </w:rPr>
        <w:t xml:space="preserve"> </w:t>
      </w:r>
      <w:r w:rsidR="00B85414" w:rsidRPr="000D5178">
        <w:rPr>
          <w:sz w:val="24"/>
        </w:rPr>
        <w:t>recitačnej</w:t>
      </w:r>
      <w:r w:rsidR="00B85414" w:rsidRPr="000D5178">
        <w:rPr>
          <w:spacing w:val="-3"/>
          <w:sz w:val="24"/>
        </w:rPr>
        <w:t xml:space="preserve"> </w:t>
      </w:r>
      <w:r w:rsidR="00B85414" w:rsidRPr="000D5178">
        <w:rPr>
          <w:sz w:val="24"/>
        </w:rPr>
        <w:t>súťaži</w:t>
      </w:r>
      <w:r w:rsidR="004D4F41">
        <w:rPr>
          <w:sz w:val="24"/>
        </w:rPr>
        <w:t xml:space="preserve"> (napr. Hviezdoslavov Kubín) </w:t>
      </w:r>
    </w:p>
    <w:p w14:paraId="19C46483" w14:textId="77777777" w:rsidR="00B87653" w:rsidRDefault="00B87653">
      <w:pPr>
        <w:pStyle w:val="Zkladntext"/>
        <w:spacing w:before="11"/>
        <w:rPr>
          <w:sz w:val="23"/>
        </w:rPr>
      </w:pPr>
    </w:p>
    <w:p w14:paraId="1E50ACD0" w14:textId="77777777" w:rsidR="00B87653" w:rsidRDefault="00B85414">
      <w:pPr>
        <w:pStyle w:val="Nadpis3"/>
        <w:rPr>
          <w:u w:val="none"/>
        </w:rPr>
      </w:pPr>
      <w:r>
        <w:t>Cieľ:</w:t>
      </w:r>
    </w:p>
    <w:p w14:paraId="18027C62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podporovať</w:t>
      </w:r>
      <w:r>
        <w:rPr>
          <w:spacing w:val="-4"/>
          <w:sz w:val="24"/>
        </w:rPr>
        <w:t xml:space="preserve"> </w:t>
      </w:r>
      <w:r>
        <w:rPr>
          <w:sz w:val="24"/>
        </w:rPr>
        <w:t>rozvoj</w:t>
      </w:r>
      <w:r>
        <w:rPr>
          <w:spacing w:val="-3"/>
          <w:sz w:val="24"/>
        </w:rPr>
        <w:t xml:space="preserve"> </w:t>
      </w:r>
      <w:r>
        <w:rPr>
          <w:sz w:val="24"/>
        </w:rPr>
        <w:t>umeleckého</w:t>
      </w:r>
      <w:r>
        <w:rPr>
          <w:spacing w:val="-1"/>
          <w:sz w:val="24"/>
        </w:rPr>
        <w:t xml:space="preserve"> </w:t>
      </w:r>
      <w:r>
        <w:rPr>
          <w:sz w:val="24"/>
        </w:rPr>
        <w:t>prednesu</w:t>
      </w:r>
      <w:r>
        <w:rPr>
          <w:spacing w:val="-3"/>
          <w:sz w:val="24"/>
        </w:rPr>
        <w:t xml:space="preserve"> </w:t>
      </w:r>
      <w:r>
        <w:rPr>
          <w:sz w:val="24"/>
        </w:rPr>
        <w:t>žien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realizácia</w:t>
      </w:r>
      <w:r>
        <w:rPr>
          <w:spacing w:val="-4"/>
          <w:sz w:val="24"/>
        </w:rPr>
        <w:t xml:space="preserve"> </w:t>
      </w:r>
      <w:r>
        <w:rPr>
          <w:sz w:val="24"/>
        </w:rPr>
        <w:t>žien v</w:t>
      </w:r>
      <w:r>
        <w:rPr>
          <w:spacing w:val="-4"/>
          <w:sz w:val="24"/>
        </w:rPr>
        <w:t xml:space="preserve"> </w:t>
      </w:r>
      <w:r>
        <w:rPr>
          <w:sz w:val="24"/>
        </w:rPr>
        <w:t>tejto</w:t>
      </w:r>
      <w:r>
        <w:rPr>
          <w:spacing w:val="-1"/>
          <w:sz w:val="24"/>
        </w:rPr>
        <w:t xml:space="preserve"> </w:t>
      </w:r>
      <w:r>
        <w:rPr>
          <w:sz w:val="24"/>
        </w:rPr>
        <w:t>oblasti</w:t>
      </w:r>
    </w:p>
    <w:p w14:paraId="326A86C1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konfrontácia</w:t>
      </w:r>
      <w:r>
        <w:rPr>
          <w:spacing w:val="-7"/>
          <w:sz w:val="24"/>
        </w:rPr>
        <w:t xml:space="preserve"> </w:t>
      </w:r>
      <w:r>
        <w:rPr>
          <w:sz w:val="24"/>
        </w:rPr>
        <w:t>úrovne</w:t>
      </w:r>
      <w:r>
        <w:rPr>
          <w:spacing w:val="-5"/>
          <w:sz w:val="24"/>
        </w:rPr>
        <w:t xml:space="preserve"> </w:t>
      </w:r>
      <w:r>
        <w:rPr>
          <w:sz w:val="24"/>
        </w:rPr>
        <w:t>prednesov</w:t>
      </w:r>
    </w:p>
    <w:p w14:paraId="3BC07B12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slovom</w:t>
      </w:r>
      <w:r>
        <w:rPr>
          <w:spacing w:val="-6"/>
          <w:sz w:val="24"/>
        </w:rPr>
        <w:t xml:space="preserve"> </w:t>
      </w:r>
      <w:r>
        <w:rPr>
          <w:sz w:val="24"/>
        </w:rPr>
        <w:t>básnika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osobnosťou</w:t>
      </w:r>
      <w:r>
        <w:rPr>
          <w:spacing w:val="-4"/>
          <w:sz w:val="24"/>
        </w:rPr>
        <w:t xml:space="preserve"> </w:t>
      </w:r>
      <w:r>
        <w:rPr>
          <w:sz w:val="24"/>
        </w:rPr>
        <w:t>recitátorky</w:t>
      </w:r>
      <w:r>
        <w:rPr>
          <w:spacing w:val="-4"/>
          <w:sz w:val="24"/>
        </w:rPr>
        <w:t xml:space="preserve"> </w:t>
      </w:r>
      <w:r>
        <w:rPr>
          <w:sz w:val="24"/>
        </w:rPr>
        <w:t>pôsobiť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poslucháča,</w:t>
      </w:r>
      <w:r>
        <w:rPr>
          <w:spacing w:val="-3"/>
          <w:sz w:val="24"/>
        </w:rPr>
        <w:t xml:space="preserve"> </w:t>
      </w:r>
      <w:r>
        <w:rPr>
          <w:sz w:val="24"/>
        </w:rPr>
        <w:t>stimulovať</w:t>
      </w:r>
      <w:r>
        <w:rPr>
          <w:spacing w:val="-3"/>
          <w:sz w:val="24"/>
        </w:rPr>
        <w:t xml:space="preserve"> </w:t>
      </w:r>
      <w:r>
        <w:rPr>
          <w:sz w:val="24"/>
        </w:rPr>
        <w:t>ho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dialógu</w:t>
      </w:r>
    </w:p>
    <w:p w14:paraId="623E3D06" w14:textId="77777777" w:rsidR="00B87653" w:rsidRDefault="00B87653">
      <w:pPr>
        <w:pStyle w:val="Zkladntext"/>
        <w:spacing w:before="2"/>
      </w:pPr>
    </w:p>
    <w:p w14:paraId="08B80712" w14:textId="6BF06334" w:rsidR="00B87653" w:rsidRDefault="00B85414">
      <w:pPr>
        <w:pStyle w:val="Nadpis3"/>
        <w:rPr>
          <w:u w:val="none"/>
        </w:rPr>
      </w:pPr>
      <w:r>
        <w:t>Kategórie:</w:t>
      </w:r>
    </w:p>
    <w:p w14:paraId="16F3E2A2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poézia</w:t>
      </w:r>
      <w:r>
        <w:rPr>
          <w:spacing w:val="-4"/>
          <w:sz w:val="24"/>
        </w:rPr>
        <w:t xml:space="preserve"> </w:t>
      </w:r>
      <w:r>
        <w:rPr>
          <w:sz w:val="24"/>
        </w:rPr>
        <w:t>(max.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minút)</w:t>
      </w:r>
    </w:p>
    <w:p w14:paraId="254A10F5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próza</w:t>
      </w:r>
      <w:r>
        <w:rPr>
          <w:spacing w:val="-5"/>
          <w:sz w:val="24"/>
        </w:rPr>
        <w:t xml:space="preserve"> </w:t>
      </w:r>
      <w:r>
        <w:rPr>
          <w:sz w:val="24"/>
        </w:rPr>
        <w:t>(max.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minút)</w:t>
      </w:r>
    </w:p>
    <w:p w14:paraId="25795202" w14:textId="77777777" w:rsidR="00B87653" w:rsidRDefault="00B87653">
      <w:pPr>
        <w:pStyle w:val="Zkladntext"/>
        <w:spacing w:before="7"/>
        <w:rPr>
          <w:sz w:val="22"/>
        </w:rPr>
      </w:pPr>
    </w:p>
    <w:p w14:paraId="3A4BE9BF" w14:textId="73ED26A4" w:rsidR="00B87653" w:rsidRDefault="00B85414">
      <w:pPr>
        <w:pStyle w:val="Nadpis3"/>
        <w:spacing w:before="1"/>
        <w:rPr>
          <w:u w:val="none"/>
        </w:rPr>
      </w:pPr>
      <w:r>
        <w:t>Postupový</w:t>
      </w:r>
      <w:r>
        <w:rPr>
          <w:spacing w:val="-2"/>
        </w:rPr>
        <w:t xml:space="preserve"> </w:t>
      </w:r>
      <w:r>
        <w:t>kľúč:</w:t>
      </w:r>
    </w:p>
    <w:p w14:paraId="0D53281F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celoslovenskému</w:t>
      </w:r>
      <w:r>
        <w:rPr>
          <w:spacing w:val="-2"/>
          <w:sz w:val="24"/>
        </w:rPr>
        <w:t xml:space="preserve"> </w:t>
      </w:r>
      <w:r>
        <w:rPr>
          <w:sz w:val="24"/>
        </w:rPr>
        <w:t>kolu</w:t>
      </w:r>
      <w:r>
        <w:rPr>
          <w:spacing w:val="-4"/>
          <w:sz w:val="24"/>
        </w:rPr>
        <w:t xml:space="preserve"> </w:t>
      </w:r>
      <w:r>
        <w:rPr>
          <w:sz w:val="24"/>
        </w:rPr>
        <w:t>predchádzajú</w:t>
      </w:r>
      <w:r>
        <w:rPr>
          <w:spacing w:val="-3"/>
          <w:sz w:val="24"/>
        </w:rPr>
        <w:t xml:space="preserve"> </w:t>
      </w:r>
      <w:r>
        <w:rPr>
          <w:sz w:val="24"/>
        </w:rPr>
        <w:t>výberové,</w:t>
      </w:r>
      <w:r>
        <w:rPr>
          <w:spacing w:val="-5"/>
          <w:sz w:val="24"/>
        </w:rPr>
        <w:t xml:space="preserve"> </w:t>
      </w:r>
      <w:r>
        <w:rPr>
          <w:sz w:val="24"/>
        </w:rPr>
        <w:t>t.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50"/>
          <w:sz w:val="24"/>
        </w:rPr>
        <w:t xml:space="preserve"> </w:t>
      </w:r>
      <w:r>
        <w:rPr>
          <w:sz w:val="24"/>
        </w:rPr>
        <w:t>okresné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krajské</w:t>
      </w:r>
      <w:r>
        <w:rPr>
          <w:spacing w:val="-2"/>
          <w:sz w:val="24"/>
        </w:rPr>
        <w:t xml:space="preserve"> </w:t>
      </w:r>
      <w:r>
        <w:rPr>
          <w:sz w:val="24"/>
        </w:rPr>
        <w:t>kolá</w:t>
      </w:r>
    </w:p>
    <w:p w14:paraId="4A36D7AC" w14:textId="29366C65" w:rsidR="00B87653" w:rsidRDefault="00B85414">
      <w:pPr>
        <w:pStyle w:val="Odsekzoznamu"/>
        <w:numPr>
          <w:ilvl w:val="0"/>
          <w:numId w:val="2"/>
        </w:numPr>
        <w:tabs>
          <w:tab w:val="left" w:pos="322"/>
        </w:tabs>
        <w:ind w:right="294" w:firstLine="0"/>
        <w:rPr>
          <w:sz w:val="24"/>
        </w:rPr>
      </w:pPr>
      <w:r>
        <w:rPr>
          <w:sz w:val="24"/>
        </w:rPr>
        <w:t>z</w:t>
      </w:r>
      <w:r>
        <w:rPr>
          <w:spacing w:val="51"/>
          <w:sz w:val="24"/>
        </w:rPr>
        <w:t xml:space="preserve"> </w:t>
      </w:r>
      <w:r>
        <w:rPr>
          <w:sz w:val="24"/>
        </w:rPr>
        <w:t>krajského</w:t>
      </w:r>
      <w:r>
        <w:rPr>
          <w:spacing w:val="48"/>
          <w:sz w:val="24"/>
        </w:rPr>
        <w:t xml:space="preserve"> </w:t>
      </w:r>
      <w:r>
        <w:rPr>
          <w:sz w:val="24"/>
        </w:rPr>
        <w:t>kola</w:t>
      </w:r>
      <w:r>
        <w:rPr>
          <w:spacing w:val="50"/>
          <w:sz w:val="24"/>
        </w:rPr>
        <w:t xml:space="preserve"> </w:t>
      </w:r>
      <w:r>
        <w:rPr>
          <w:sz w:val="24"/>
        </w:rPr>
        <w:t>do</w:t>
      </w:r>
      <w:r>
        <w:rPr>
          <w:spacing w:val="50"/>
          <w:sz w:val="24"/>
        </w:rPr>
        <w:t xml:space="preserve"> </w:t>
      </w:r>
      <w:r>
        <w:rPr>
          <w:sz w:val="24"/>
        </w:rPr>
        <w:t>celoslovenského</w:t>
      </w:r>
      <w:r>
        <w:rPr>
          <w:spacing w:val="50"/>
          <w:sz w:val="24"/>
        </w:rPr>
        <w:t xml:space="preserve"> </w:t>
      </w:r>
      <w:r>
        <w:rPr>
          <w:sz w:val="24"/>
        </w:rPr>
        <w:t>postupujú</w:t>
      </w:r>
      <w:r>
        <w:rPr>
          <w:spacing w:val="51"/>
          <w:sz w:val="24"/>
        </w:rPr>
        <w:t xml:space="preserve"> </w:t>
      </w:r>
      <w:r>
        <w:rPr>
          <w:sz w:val="24"/>
        </w:rPr>
        <w:t>4</w:t>
      </w:r>
      <w:r>
        <w:rPr>
          <w:spacing w:val="51"/>
          <w:sz w:val="24"/>
        </w:rPr>
        <w:t xml:space="preserve"> </w:t>
      </w:r>
      <w:r>
        <w:rPr>
          <w:sz w:val="24"/>
        </w:rPr>
        <w:t>recitátorky</w:t>
      </w:r>
      <w:r>
        <w:rPr>
          <w:spacing w:val="49"/>
          <w:sz w:val="24"/>
        </w:rPr>
        <w:t xml:space="preserve"> </w:t>
      </w:r>
      <w:r>
        <w:rPr>
          <w:sz w:val="24"/>
        </w:rPr>
        <w:t>(spravidla</w:t>
      </w:r>
      <w:r>
        <w:rPr>
          <w:spacing w:val="50"/>
          <w:sz w:val="24"/>
        </w:rPr>
        <w:t xml:space="preserve"> </w:t>
      </w:r>
      <w:r>
        <w:rPr>
          <w:sz w:val="24"/>
        </w:rPr>
        <w:t>2</w:t>
      </w:r>
      <w:r>
        <w:rPr>
          <w:spacing w:val="51"/>
          <w:sz w:val="24"/>
        </w:rPr>
        <w:t xml:space="preserve"> </w:t>
      </w:r>
      <w:r>
        <w:rPr>
          <w:sz w:val="24"/>
        </w:rPr>
        <w:t>recitátorky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kategórie </w:t>
      </w:r>
      <w:r w:rsidR="003C576F">
        <w:rPr>
          <w:sz w:val="24"/>
        </w:rPr>
        <w:t>„</w:t>
      </w:r>
      <w:r>
        <w:rPr>
          <w:sz w:val="24"/>
        </w:rPr>
        <w:t>poézia</w:t>
      </w:r>
      <w:r w:rsidR="003C576F">
        <w:rPr>
          <w:sz w:val="24"/>
        </w:rPr>
        <w:t>“</w:t>
      </w:r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recitátorky z</w:t>
      </w:r>
      <w:r>
        <w:rPr>
          <w:spacing w:val="-1"/>
          <w:sz w:val="24"/>
        </w:rPr>
        <w:t xml:space="preserve"> </w:t>
      </w:r>
      <w:r>
        <w:rPr>
          <w:sz w:val="24"/>
        </w:rPr>
        <w:t>kategórie</w:t>
      </w:r>
      <w:r>
        <w:rPr>
          <w:spacing w:val="1"/>
          <w:sz w:val="24"/>
        </w:rPr>
        <w:t xml:space="preserve"> </w:t>
      </w:r>
      <w:r w:rsidR="003C576F">
        <w:rPr>
          <w:spacing w:val="1"/>
          <w:sz w:val="24"/>
        </w:rPr>
        <w:t>„</w:t>
      </w:r>
      <w:r>
        <w:rPr>
          <w:sz w:val="24"/>
        </w:rPr>
        <w:t>próza</w:t>
      </w:r>
      <w:r w:rsidR="003C576F">
        <w:rPr>
          <w:sz w:val="24"/>
        </w:rPr>
        <w:t>“</w:t>
      </w:r>
      <w:r>
        <w:rPr>
          <w:sz w:val="24"/>
        </w:rPr>
        <w:t>)</w:t>
      </w:r>
    </w:p>
    <w:p w14:paraId="15CE9DB6" w14:textId="5610E97D" w:rsidR="003C576F" w:rsidRPr="00393B82" w:rsidRDefault="003C576F">
      <w:pPr>
        <w:pStyle w:val="Odsekzoznamu"/>
        <w:numPr>
          <w:ilvl w:val="0"/>
          <w:numId w:val="2"/>
        </w:numPr>
        <w:tabs>
          <w:tab w:val="left" w:pos="322"/>
        </w:tabs>
        <w:ind w:right="294" w:firstLine="0"/>
        <w:rPr>
          <w:sz w:val="24"/>
        </w:rPr>
      </w:pPr>
      <w:r w:rsidRPr="00393B82">
        <w:rPr>
          <w:sz w:val="24"/>
        </w:rPr>
        <w:t>ak sa v niektorom okrese nekonajú výberové kolá Našej Vansovej Lomničk</w:t>
      </w:r>
      <w:r w:rsidR="00344FEE" w:rsidRPr="00393B82">
        <w:rPr>
          <w:sz w:val="24"/>
        </w:rPr>
        <w:t>y</w:t>
      </w:r>
      <w:r w:rsidRPr="00393B82">
        <w:rPr>
          <w:sz w:val="24"/>
        </w:rPr>
        <w:t>, môže sa recitátorka po dohode s organizátormi prihlásiť priamo do krajského či celoslovenského kola</w:t>
      </w:r>
      <w:r w:rsidR="00344FEE" w:rsidRPr="00393B82">
        <w:rPr>
          <w:sz w:val="24"/>
        </w:rPr>
        <w:t xml:space="preserve"> súťaže</w:t>
      </w:r>
    </w:p>
    <w:p w14:paraId="57A80859" w14:textId="77777777" w:rsidR="00B87653" w:rsidRDefault="00B87653">
      <w:pPr>
        <w:rPr>
          <w:sz w:val="24"/>
        </w:rPr>
        <w:sectPr w:rsidR="00B87653">
          <w:headerReference w:type="default" r:id="rId7"/>
          <w:footerReference w:type="default" r:id="rId8"/>
          <w:type w:val="continuous"/>
          <w:pgSz w:w="11910" w:h="16840"/>
          <w:pgMar w:top="2480" w:right="1120" w:bottom="1400" w:left="1280" w:header="708" w:footer="1214" w:gutter="0"/>
          <w:pgNumType w:start="1"/>
          <w:cols w:space="708"/>
        </w:sectPr>
      </w:pPr>
    </w:p>
    <w:p w14:paraId="6455304C" w14:textId="77777777" w:rsidR="00B87653" w:rsidRDefault="00B87653">
      <w:pPr>
        <w:pStyle w:val="Zkladntext"/>
        <w:rPr>
          <w:sz w:val="20"/>
        </w:rPr>
      </w:pPr>
    </w:p>
    <w:p w14:paraId="332AB804" w14:textId="77777777" w:rsidR="00B87653" w:rsidRDefault="00B85414">
      <w:pPr>
        <w:spacing w:before="200" w:line="439" w:lineRule="exact"/>
        <w:ind w:left="1100" w:right="1260"/>
        <w:jc w:val="center"/>
        <w:rPr>
          <w:b/>
          <w:sz w:val="36"/>
        </w:rPr>
      </w:pPr>
      <w:r>
        <w:rPr>
          <w:b/>
          <w:i/>
          <w:sz w:val="36"/>
        </w:rPr>
        <w:t>NAŠA</w:t>
      </w:r>
      <w:r>
        <w:rPr>
          <w:b/>
          <w:i/>
          <w:spacing w:val="-1"/>
          <w:sz w:val="36"/>
        </w:rPr>
        <w:t xml:space="preserve"> </w:t>
      </w:r>
      <w:r>
        <w:rPr>
          <w:b/>
          <w:sz w:val="36"/>
        </w:rPr>
        <w:t>VANSOVEJ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LOMNIČKA</w:t>
      </w:r>
    </w:p>
    <w:p w14:paraId="08E23438" w14:textId="77777777" w:rsidR="00B87653" w:rsidRDefault="00B85414">
      <w:pPr>
        <w:pStyle w:val="Nadpis1"/>
      </w:pPr>
      <w:r>
        <w:t>(propozície)</w:t>
      </w:r>
    </w:p>
    <w:p w14:paraId="68F9F5C0" w14:textId="27E91FF5" w:rsidR="00B87653" w:rsidRDefault="00B85414">
      <w:pPr>
        <w:pStyle w:val="Nadpis3"/>
        <w:spacing w:before="291"/>
        <w:rPr>
          <w:u w:val="none"/>
        </w:rPr>
      </w:pPr>
      <w:r>
        <w:t>Spôsob</w:t>
      </w:r>
      <w:r>
        <w:rPr>
          <w:spacing w:val="-3"/>
        </w:rPr>
        <w:t xml:space="preserve"> </w:t>
      </w:r>
      <w:r>
        <w:t>hodnotenia:</w:t>
      </w:r>
    </w:p>
    <w:p w14:paraId="5855A36F" w14:textId="77777777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recitátorky</w:t>
      </w:r>
      <w:r>
        <w:rPr>
          <w:spacing w:val="-6"/>
          <w:sz w:val="24"/>
        </w:rPr>
        <w:t xml:space="preserve"> </w:t>
      </w:r>
      <w:r>
        <w:rPr>
          <w:sz w:val="24"/>
        </w:rPr>
        <w:t>hodnotí</w:t>
      </w:r>
      <w:r>
        <w:rPr>
          <w:spacing w:val="-4"/>
          <w:sz w:val="24"/>
        </w:rPr>
        <w:t xml:space="preserve"> </w:t>
      </w:r>
      <w:r>
        <w:rPr>
          <w:sz w:val="24"/>
        </w:rPr>
        <w:t>odborná</w:t>
      </w:r>
      <w:r>
        <w:rPr>
          <w:spacing w:val="-5"/>
          <w:sz w:val="24"/>
        </w:rPr>
        <w:t xml:space="preserve"> </w:t>
      </w:r>
      <w:r>
        <w:rPr>
          <w:sz w:val="24"/>
        </w:rPr>
        <w:t>porota</w:t>
      </w:r>
      <w:r>
        <w:rPr>
          <w:spacing w:val="-6"/>
          <w:sz w:val="24"/>
        </w:rPr>
        <w:t xml:space="preserve"> </w:t>
      </w:r>
      <w:r>
        <w:rPr>
          <w:sz w:val="24"/>
        </w:rPr>
        <w:t>menovaná</w:t>
      </w:r>
      <w:r>
        <w:rPr>
          <w:spacing w:val="-4"/>
          <w:sz w:val="24"/>
        </w:rPr>
        <w:t xml:space="preserve"> </w:t>
      </w:r>
      <w:r>
        <w:rPr>
          <w:sz w:val="24"/>
        </w:rPr>
        <w:t>vyhlasovateľmi</w:t>
      </w:r>
      <w:r>
        <w:rPr>
          <w:spacing w:val="-5"/>
          <w:sz w:val="24"/>
        </w:rPr>
        <w:t xml:space="preserve"> </w:t>
      </w:r>
      <w:r>
        <w:rPr>
          <w:sz w:val="24"/>
        </w:rPr>
        <w:t>podujatia</w:t>
      </w:r>
    </w:p>
    <w:p w14:paraId="0ABBD648" w14:textId="434D5EEA" w:rsidR="00B87653" w:rsidRDefault="00B85414">
      <w:pPr>
        <w:pStyle w:val="Odsekzoznamu"/>
        <w:numPr>
          <w:ilvl w:val="0"/>
          <w:numId w:val="2"/>
        </w:numPr>
        <w:tabs>
          <w:tab w:val="left" w:pos="269"/>
        </w:tabs>
        <w:spacing w:before="1"/>
        <w:ind w:left="268" w:hanging="131"/>
        <w:rPr>
          <w:sz w:val="24"/>
        </w:rPr>
      </w:pPr>
      <w:r>
        <w:rPr>
          <w:sz w:val="24"/>
        </w:rPr>
        <w:t>porota</w:t>
      </w:r>
      <w:r>
        <w:rPr>
          <w:spacing w:val="-4"/>
          <w:sz w:val="24"/>
        </w:rPr>
        <w:t xml:space="preserve"> </w:t>
      </w:r>
      <w:r w:rsidR="00167230">
        <w:rPr>
          <w:sz w:val="24"/>
        </w:rPr>
        <w:t>udeľuje</w:t>
      </w:r>
      <w:r>
        <w:rPr>
          <w:spacing w:val="-2"/>
          <w:sz w:val="24"/>
        </w:rPr>
        <w:t xml:space="preserve"> </w:t>
      </w:r>
      <w:r>
        <w:rPr>
          <w:sz w:val="24"/>
        </w:rPr>
        <w:t>zvláštne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 w:rsidR="00167230">
        <w:rPr>
          <w:sz w:val="24"/>
        </w:rPr>
        <w:t>, bez udelenia 1., 2.</w:t>
      </w:r>
      <w:r w:rsidR="0016653F">
        <w:rPr>
          <w:sz w:val="24"/>
        </w:rPr>
        <w:t>,</w:t>
      </w:r>
      <w:r w:rsidR="00167230">
        <w:rPr>
          <w:sz w:val="24"/>
        </w:rPr>
        <w:t xml:space="preserve"> 3. miesta </w:t>
      </w:r>
    </w:p>
    <w:p w14:paraId="63183E41" w14:textId="77777777" w:rsidR="00B87653" w:rsidRDefault="00B87653">
      <w:pPr>
        <w:pStyle w:val="Zkladntext"/>
        <w:spacing w:before="11"/>
        <w:rPr>
          <w:sz w:val="23"/>
        </w:rPr>
      </w:pPr>
    </w:p>
    <w:p w14:paraId="34192300" w14:textId="77777777" w:rsidR="00B87653" w:rsidRDefault="00B85414">
      <w:pPr>
        <w:pStyle w:val="Nadpis3"/>
        <w:rPr>
          <w:u w:val="none"/>
        </w:rPr>
      </w:pPr>
      <w:r>
        <w:t>Termíny</w:t>
      </w:r>
      <w:r>
        <w:rPr>
          <w:spacing w:val="-1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:</w:t>
      </w:r>
    </w:p>
    <w:p w14:paraId="6C048978" w14:textId="4909BFC9" w:rsidR="00E07FBE" w:rsidRPr="00E07FBE" w:rsidRDefault="00B85414" w:rsidP="00E07FBE">
      <w:pPr>
        <w:pStyle w:val="Odsekzoznamu"/>
        <w:numPr>
          <w:ilvl w:val="0"/>
          <w:numId w:val="2"/>
        </w:numPr>
        <w:tabs>
          <w:tab w:val="left" w:pos="269"/>
        </w:tabs>
        <w:ind w:left="268" w:hanging="131"/>
        <w:rPr>
          <w:sz w:val="24"/>
        </w:rPr>
      </w:pPr>
      <w:r>
        <w:rPr>
          <w:sz w:val="24"/>
        </w:rPr>
        <w:t>výberové</w:t>
      </w:r>
      <w:r>
        <w:rPr>
          <w:spacing w:val="-5"/>
          <w:sz w:val="24"/>
        </w:rPr>
        <w:t xml:space="preserve"> </w:t>
      </w:r>
      <w:r>
        <w:rPr>
          <w:sz w:val="24"/>
        </w:rPr>
        <w:t>kolá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="0016653F">
        <w:rPr>
          <w:b/>
          <w:sz w:val="24"/>
          <w:u w:val="single"/>
        </w:rPr>
        <w:t>31</w:t>
      </w:r>
      <w:r w:rsidR="00970327">
        <w:rPr>
          <w:b/>
          <w:sz w:val="24"/>
          <w:u w:val="single"/>
        </w:rPr>
        <w:t>.</w:t>
      </w:r>
      <w:r w:rsidR="00970327">
        <w:rPr>
          <w:b/>
          <w:spacing w:val="-2"/>
          <w:sz w:val="24"/>
          <w:u w:val="single"/>
        </w:rPr>
        <w:t xml:space="preserve"> </w:t>
      </w:r>
      <w:r w:rsidR="0016653F">
        <w:rPr>
          <w:b/>
          <w:sz w:val="24"/>
          <w:u w:val="single"/>
        </w:rPr>
        <w:t>augusta</w:t>
      </w:r>
      <w:r w:rsidR="00970327">
        <w:rPr>
          <w:b/>
          <w:spacing w:val="-3"/>
          <w:sz w:val="24"/>
          <w:u w:val="single"/>
        </w:rPr>
        <w:t xml:space="preserve"> </w:t>
      </w:r>
      <w:r w:rsidR="00970327">
        <w:rPr>
          <w:b/>
          <w:sz w:val="24"/>
          <w:u w:val="single"/>
        </w:rPr>
        <w:t>202</w:t>
      </w:r>
      <w:r w:rsidR="00655842">
        <w:rPr>
          <w:b/>
          <w:sz w:val="24"/>
          <w:u w:val="single"/>
        </w:rPr>
        <w:t>5</w:t>
      </w:r>
    </w:p>
    <w:p w14:paraId="6631ECDC" w14:textId="6ED5DABC" w:rsidR="00B87653" w:rsidRPr="00EB2CF8" w:rsidRDefault="00B85414">
      <w:pPr>
        <w:pStyle w:val="Odsekzoznamu"/>
        <w:numPr>
          <w:ilvl w:val="0"/>
          <w:numId w:val="2"/>
        </w:numPr>
        <w:tabs>
          <w:tab w:val="left" w:pos="269"/>
        </w:tabs>
        <w:spacing w:before="2"/>
        <w:ind w:left="268" w:hanging="131"/>
        <w:rPr>
          <w:sz w:val="24"/>
        </w:rPr>
      </w:pPr>
      <w:r>
        <w:rPr>
          <w:sz w:val="24"/>
        </w:rPr>
        <w:t>celoslovenské</w:t>
      </w:r>
      <w:r>
        <w:rPr>
          <w:spacing w:val="-3"/>
          <w:sz w:val="24"/>
        </w:rPr>
        <w:t xml:space="preserve"> </w:t>
      </w:r>
      <w:r>
        <w:rPr>
          <w:sz w:val="24"/>
        </w:rPr>
        <w:t>kolo</w:t>
      </w:r>
      <w:r w:rsidR="00E07FBE">
        <w:rPr>
          <w:spacing w:val="-4"/>
          <w:sz w:val="24"/>
        </w:rPr>
        <w:t xml:space="preserve">: </w:t>
      </w:r>
      <w:r w:rsidR="0016653F">
        <w:rPr>
          <w:b/>
          <w:sz w:val="24"/>
          <w:u w:val="single"/>
        </w:rPr>
        <w:t>1</w:t>
      </w:r>
      <w:r w:rsidR="00655842">
        <w:rPr>
          <w:b/>
          <w:sz w:val="24"/>
          <w:u w:val="single"/>
        </w:rPr>
        <w:t>0</w:t>
      </w:r>
      <w:r w:rsidR="0016653F">
        <w:rPr>
          <w:b/>
          <w:sz w:val="24"/>
          <w:u w:val="single"/>
        </w:rPr>
        <w:t>. – 1</w:t>
      </w:r>
      <w:r w:rsidR="00655842">
        <w:rPr>
          <w:b/>
          <w:sz w:val="24"/>
          <w:u w:val="single"/>
        </w:rPr>
        <w:t>1</w:t>
      </w:r>
      <w:r w:rsidR="0016653F">
        <w:rPr>
          <w:b/>
          <w:sz w:val="24"/>
          <w:u w:val="single"/>
        </w:rPr>
        <w:t>. október</w:t>
      </w:r>
      <w:r w:rsidR="003C576F">
        <w:rPr>
          <w:b/>
          <w:sz w:val="24"/>
          <w:u w:val="single"/>
        </w:rPr>
        <w:t xml:space="preserve"> 202</w:t>
      </w:r>
      <w:r w:rsidR="00655842">
        <w:rPr>
          <w:b/>
          <w:sz w:val="24"/>
          <w:u w:val="single"/>
        </w:rPr>
        <w:t>5</w:t>
      </w:r>
    </w:p>
    <w:p w14:paraId="6E1360EC" w14:textId="787A2B6D" w:rsidR="00EB2CF8" w:rsidRDefault="00EB2CF8" w:rsidP="00EB2CF8">
      <w:pPr>
        <w:tabs>
          <w:tab w:val="left" w:pos="269"/>
        </w:tabs>
        <w:spacing w:before="2"/>
        <w:rPr>
          <w:sz w:val="24"/>
        </w:rPr>
      </w:pPr>
    </w:p>
    <w:p w14:paraId="52464236" w14:textId="77777777" w:rsidR="00B041F5" w:rsidRDefault="00EB2CF8" w:rsidP="00EB2CF8">
      <w:pPr>
        <w:tabs>
          <w:tab w:val="left" w:pos="269"/>
        </w:tabs>
        <w:spacing w:before="2"/>
        <w:ind w:left="137"/>
        <w:rPr>
          <w:sz w:val="24"/>
        </w:rPr>
      </w:pPr>
      <w:r w:rsidRPr="00EB2CF8">
        <w:rPr>
          <w:b/>
          <w:bCs/>
          <w:sz w:val="24"/>
          <w:u w:val="single"/>
        </w:rPr>
        <w:t>Organizačné zabezpečenie:</w:t>
      </w:r>
      <w:r w:rsidRPr="00EB2CF8">
        <w:rPr>
          <w:sz w:val="24"/>
        </w:rPr>
        <w:t xml:space="preserve"> </w:t>
      </w:r>
    </w:p>
    <w:p w14:paraId="01E0F1CF" w14:textId="217E8810" w:rsidR="00EB2CF8" w:rsidRDefault="00EB2CF8" w:rsidP="00B041F5">
      <w:pPr>
        <w:tabs>
          <w:tab w:val="left" w:pos="269"/>
        </w:tabs>
        <w:spacing w:before="2"/>
        <w:ind w:left="137"/>
        <w:jc w:val="both"/>
        <w:rPr>
          <w:sz w:val="24"/>
        </w:rPr>
      </w:pPr>
      <w:r>
        <w:rPr>
          <w:sz w:val="24"/>
        </w:rPr>
        <w:t>Každá účastníčka festivalu má nárok na zabezpečenie ubytovania</w:t>
      </w:r>
      <w:r w:rsidR="000D5178">
        <w:rPr>
          <w:sz w:val="24"/>
        </w:rPr>
        <w:t>.</w:t>
      </w:r>
      <w:r>
        <w:rPr>
          <w:sz w:val="24"/>
        </w:rPr>
        <w:t xml:space="preserve"> </w:t>
      </w:r>
      <w:r w:rsidR="000D5178">
        <w:rPr>
          <w:sz w:val="24"/>
        </w:rPr>
        <w:t>V</w:t>
      </w:r>
      <w:r>
        <w:rPr>
          <w:sz w:val="24"/>
        </w:rPr>
        <w:t> prípade, že je neplnoletá, aj pre 1 dospelú sprevádzajúcu osobu (pedagogický dozor/rodič) v rozsahu 2 dn</w:t>
      </w:r>
      <w:r w:rsidR="00B041F5">
        <w:rPr>
          <w:sz w:val="24"/>
        </w:rPr>
        <w:t>í</w:t>
      </w:r>
      <w:r>
        <w:rPr>
          <w:sz w:val="24"/>
        </w:rPr>
        <w:t xml:space="preserve"> (1 noc) počas trvania festivalu. Ubytovanie je zabezpečené zväčša na 2, 3 a 4 lôžkových izbách, podľa počtu účastníčok. </w:t>
      </w:r>
    </w:p>
    <w:p w14:paraId="3FA620CC" w14:textId="193A319A" w:rsidR="00EB2CF8" w:rsidRDefault="00EB2CF8" w:rsidP="00B041F5">
      <w:pPr>
        <w:tabs>
          <w:tab w:val="left" w:pos="269"/>
        </w:tabs>
        <w:spacing w:before="2"/>
        <w:ind w:left="137"/>
        <w:jc w:val="both"/>
        <w:rPr>
          <w:sz w:val="24"/>
        </w:rPr>
      </w:pPr>
      <w:r w:rsidRPr="00EB2CF8">
        <w:rPr>
          <w:sz w:val="24"/>
        </w:rPr>
        <w:t xml:space="preserve">Všetky účastníčky festivalu majú takisto zabezpečenú stravu počas celého trvania festivalu v rozsahu: </w:t>
      </w:r>
      <w:r w:rsidRPr="00B041F5">
        <w:rPr>
          <w:b/>
          <w:bCs/>
          <w:sz w:val="24"/>
        </w:rPr>
        <w:t>piatok</w:t>
      </w:r>
      <w:r w:rsidRPr="00EB2CF8">
        <w:rPr>
          <w:sz w:val="24"/>
        </w:rPr>
        <w:t xml:space="preserve"> - obed, večerná recepcia; </w:t>
      </w:r>
      <w:r w:rsidRPr="00B041F5">
        <w:rPr>
          <w:b/>
          <w:bCs/>
          <w:sz w:val="24"/>
        </w:rPr>
        <w:t>sobota</w:t>
      </w:r>
      <w:r w:rsidRPr="00EB2CF8">
        <w:rPr>
          <w:sz w:val="24"/>
        </w:rPr>
        <w:t xml:space="preserve"> – raňajky, obed. </w:t>
      </w:r>
    </w:p>
    <w:p w14:paraId="688D9757" w14:textId="79426806" w:rsidR="00EB2CF8" w:rsidRPr="00B041F5" w:rsidRDefault="00B041F5" w:rsidP="00B041F5">
      <w:pPr>
        <w:tabs>
          <w:tab w:val="left" w:pos="269"/>
        </w:tabs>
        <w:spacing w:before="2"/>
        <w:ind w:left="137"/>
        <w:jc w:val="both"/>
        <w:rPr>
          <w:sz w:val="24"/>
          <w:u w:val="single"/>
        </w:rPr>
      </w:pPr>
      <w:r w:rsidRPr="00B041F5">
        <w:rPr>
          <w:sz w:val="24"/>
          <w:u w:val="single"/>
        </w:rPr>
        <w:t xml:space="preserve">Cestovné náklady spojené s cestou na a z festivalu účastníčkam </w:t>
      </w:r>
      <w:r w:rsidRPr="00B041F5">
        <w:rPr>
          <w:b/>
          <w:bCs/>
          <w:sz w:val="24"/>
          <w:u w:val="single"/>
        </w:rPr>
        <w:t>NEPREPLÁCAME!</w:t>
      </w:r>
    </w:p>
    <w:p w14:paraId="24589DDF" w14:textId="77777777" w:rsidR="00B87653" w:rsidRDefault="00B87653">
      <w:pPr>
        <w:pStyle w:val="Zkladntext"/>
        <w:spacing w:before="10"/>
        <w:rPr>
          <w:sz w:val="19"/>
        </w:rPr>
      </w:pPr>
    </w:p>
    <w:p w14:paraId="76AD47B4" w14:textId="77777777" w:rsidR="00B87653" w:rsidRDefault="00B85414">
      <w:pPr>
        <w:pStyle w:val="Nadpis3"/>
        <w:spacing w:before="51"/>
        <w:rPr>
          <w:u w:val="none"/>
        </w:rPr>
      </w:pPr>
      <w:r>
        <w:t>Finančné</w:t>
      </w:r>
      <w:r>
        <w:rPr>
          <w:spacing w:val="-4"/>
        </w:rPr>
        <w:t xml:space="preserve"> </w:t>
      </w:r>
      <w:r>
        <w:t>zabezpečenie</w:t>
      </w:r>
      <w:r>
        <w:rPr>
          <w:spacing w:val="-3"/>
        </w:rPr>
        <w:t xml:space="preserve"> </w:t>
      </w:r>
      <w:r>
        <w:t>:</w:t>
      </w:r>
    </w:p>
    <w:p w14:paraId="70A4C078" w14:textId="290A7C61" w:rsidR="00B87653" w:rsidRDefault="00B85414">
      <w:pPr>
        <w:pStyle w:val="Zkladntext"/>
        <w:ind w:left="138"/>
      </w:pPr>
      <w:r>
        <w:t>FP</w:t>
      </w:r>
      <w:r w:rsidR="003C576F">
        <w:t>U</w:t>
      </w:r>
      <w:r>
        <w:rPr>
          <w:spacing w:val="-3"/>
        </w:rPr>
        <w:t xml:space="preserve"> </w:t>
      </w:r>
      <w:r>
        <w:t>Bratislava,</w:t>
      </w:r>
      <w:r>
        <w:rPr>
          <w:spacing w:val="-3"/>
        </w:rPr>
        <w:t xml:space="preserve"> </w:t>
      </w:r>
      <w:r>
        <w:t>ĽOS</w:t>
      </w:r>
      <w:r>
        <w:rPr>
          <w:spacing w:val="-2"/>
        </w:rPr>
        <w:t xml:space="preserve"> </w:t>
      </w:r>
      <w:r>
        <w:t>Stará</w:t>
      </w:r>
      <w:r>
        <w:rPr>
          <w:spacing w:val="-4"/>
        </w:rPr>
        <w:t xml:space="preserve"> </w:t>
      </w:r>
      <w:r>
        <w:t>Ľubovňa,</w:t>
      </w:r>
      <w:r>
        <w:rPr>
          <w:spacing w:val="-4"/>
        </w:rPr>
        <w:t xml:space="preserve"> </w:t>
      </w:r>
      <w:r>
        <w:t>Mesto</w:t>
      </w:r>
      <w:r>
        <w:rPr>
          <w:spacing w:val="-4"/>
        </w:rPr>
        <w:t xml:space="preserve"> </w:t>
      </w:r>
      <w:r>
        <w:t>Stará</w:t>
      </w:r>
      <w:r>
        <w:rPr>
          <w:spacing w:val="-2"/>
        </w:rPr>
        <w:t xml:space="preserve"> </w:t>
      </w:r>
      <w:r>
        <w:t>Ľubovňa,</w:t>
      </w:r>
      <w:r>
        <w:rPr>
          <w:spacing w:val="1"/>
        </w:rPr>
        <w:t xml:space="preserve"> </w:t>
      </w:r>
      <w:r>
        <w:t>sponz</w:t>
      </w:r>
      <w:r w:rsidR="0016653F">
        <w:t>ori</w:t>
      </w:r>
    </w:p>
    <w:p w14:paraId="7B78B400" w14:textId="77777777" w:rsidR="00B87653" w:rsidRDefault="00B87653">
      <w:pPr>
        <w:pStyle w:val="Zkladntext"/>
      </w:pPr>
    </w:p>
    <w:p w14:paraId="609E604E" w14:textId="77777777" w:rsidR="00B87653" w:rsidRDefault="00B87653">
      <w:pPr>
        <w:pStyle w:val="Zkladntext"/>
        <w:spacing w:before="12"/>
        <w:rPr>
          <w:sz w:val="23"/>
        </w:rPr>
      </w:pPr>
    </w:p>
    <w:p w14:paraId="36E1775D" w14:textId="1CBD125A" w:rsidR="00B87653" w:rsidRDefault="00000000">
      <w:pPr>
        <w:ind w:left="1780" w:right="460" w:hanging="1184"/>
        <w:rPr>
          <w:b/>
          <w:sz w:val="24"/>
        </w:rPr>
      </w:pPr>
      <w:r>
        <w:pict w14:anchorId="45FD24D4">
          <v:rect id="_x0000_s2050" style="position:absolute;left:0;text-align:left;margin-left:69.5pt;margin-top:61.85pt;width:470.7pt;height:.5pt;z-index:15728640;mso-position-horizontal-relative:page" fillcolor="black" stroked="f">
            <w10:wrap anchorx="page"/>
          </v:rect>
        </w:pict>
      </w:r>
      <w:r w:rsidR="00B85414">
        <w:rPr>
          <w:b/>
          <w:sz w:val="24"/>
        </w:rPr>
        <w:t xml:space="preserve">FESTIVAL UMELECKÉHO PREDNESU ŽIEN </w:t>
      </w:r>
      <w:r w:rsidR="00B85414">
        <w:rPr>
          <w:b/>
          <w:i/>
          <w:sz w:val="24"/>
        </w:rPr>
        <w:t xml:space="preserve">NAŠA </w:t>
      </w:r>
      <w:r w:rsidR="00B85414">
        <w:rPr>
          <w:b/>
          <w:sz w:val="24"/>
        </w:rPr>
        <w:t>VANSOVEJ LOMNIČKA SA USKUTOČNÍ</w:t>
      </w:r>
      <w:r w:rsidR="00B85414">
        <w:rPr>
          <w:b/>
          <w:spacing w:val="-52"/>
          <w:sz w:val="24"/>
        </w:rPr>
        <w:t xml:space="preserve"> </w:t>
      </w:r>
      <w:r w:rsidR="00B85414">
        <w:rPr>
          <w:b/>
          <w:sz w:val="24"/>
        </w:rPr>
        <w:t>V</w:t>
      </w:r>
      <w:r w:rsidR="00B85414">
        <w:rPr>
          <w:b/>
          <w:spacing w:val="-1"/>
          <w:sz w:val="24"/>
        </w:rPr>
        <w:t xml:space="preserve"> </w:t>
      </w:r>
      <w:r w:rsidR="00B85414">
        <w:rPr>
          <w:b/>
          <w:sz w:val="24"/>
        </w:rPr>
        <w:t>OBRADNEJ</w:t>
      </w:r>
      <w:r w:rsidR="00B85414">
        <w:rPr>
          <w:b/>
          <w:spacing w:val="1"/>
          <w:sz w:val="24"/>
        </w:rPr>
        <w:t xml:space="preserve"> </w:t>
      </w:r>
      <w:r w:rsidR="00B85414">
        <w:rPr>
          <w:b/>
          <w:sz w:val="24"/>
        </w:rPr>
        <w:t>SIENI MSÚ</w:t>
      </w:r>
      <w:r w:rsidR="00B85414">
        <w:rPr>
          <w:b/>
          <w:spacing w:val="-3"/>
          <w:sz w:val="24"/>
        </w:rPr>
        <w:t xml:space="preserve"> </w:t>
      </w:r>
      <w:r w:rsidR="00B85414">
        <w:rPr>
          <w:b/>
          <w:sz w:val="24"/>
        </w:rPr>
        <w:t>V</w:t>
      </w:r>
      <w:r w:rsidR="00B85414">
        <w:rPr>
          <w:b/>
          <w:spacing w:val="3"/>
          <w:sz w:val="24"/>
        </w:rPr>
        <w:t xml:space="preserve"> </w:t>
      </w:r>
      <w:r w:rsidR="00B85414">
        <w:rPr>
          <w:b/>
          <w:sz w:val="24"/>
        </w:rPr>
        <w:t>STAREJ ĽUBOVNI</w:t>
      </w:r>
      <w:r w:rsidR="00B85414">
        <w:rPr>
          <w:b/>
          <w:spacing w:val="-2"/>
          <w:sz w:val="24"/>
        </w:rPr>
        <w:t xml:space="preserve"> </w:t>
      </w:r>
      <w:r w:rsidR="00B85414">
        <w:rPr>
          <w:b/>
          <w:sz w:val="24"/>
        </w:rPr>
        <w:t>1</w:t>
      </w:r>
      <w:r w:rsidR="00655842">
        <w:rPr>
          <w:b/>
          <w:sz w:val="24"/>
        </w:rPr>
        <w:t>0</w:t>
      </w:r>
      <w:r w:rsidR="0016653F">
        <w:rPr>
          <w:b/>
          <w:sz w:val="24"/>
        </w:rPr>
        <w:t>.</w:t>
      </w:r>
      <w:r w:rsidR="00B85414">
        <w:rPr>
          <w:b/>
          <w:spacing w:val="2"/>
          <w:sz w:val="24"/>
        </w:rPr>
        <w:t xml:space="preserve"> </w:t>
      </w:r>
      <w:r w:rsidR="003C576F">
        <w:rPr>
          <w:b/>
          <w:sz w:val="24"/>
        </w:rPr>
        <w:t>–</w:t>
      </w:r>
      <w:r w:rsidR="00B85414">
        <w:rPr>
          <w:b/>
          <w:spacing w:val="-3"/>
          <w:sz w:val="24"/>
        </w:rPr>
        <w:t xml:space="preserve"> </w:t>
      </w:r>
      <w:r w:rsidR="00B85414">
        <w:rPr>
          <w:b/>
          <w:sz w:val="24"/>
        </w:rPr>
        <w:t>1</w:t>
      </w:r>
      <w:r w:rsidR="00655842">
        <w:rPr>
          <w:b/>
          <w:sz w:val="24"/>
        </w:rPr>
        <w:t>1</w:t>
      </w:r>
      <w:r w:rsidR="00B85414">
        <w:rPr>
          <w:b/>
          <w:sz w:val="24"/>
        </w:rPr>
        <w:t>.</w:t>
      </w:r>
      <w:r w:rsidR="00B85414">
        <w:rPr>
          <w:b/>
          <w:spacing w:val="-1"/>
          <w:sz w:val="24"/>
        </w:rPr>
        <w:t xml:space="preserve"> </w:t>
      </w:r>
      <w:r w:rsidR="0016653F">
        <w:rPr>
          <w:b/>
          <w:sz w:val="24"/>
        </w:rPr>
        <w:t>10</w:t>
      </w:r>
      <w:r w:rsidR="00B85414">
        <w:rPr>
          <w:b/>
          <w:sz w:val="24"/>
        </w:rPr>
        <w:t>.</w:t>
      </w:r>
      <w:r w:rsidR="00B85414">
        <w:rPr>
          <w:b/>
          <w:spacing w:val="-2"/>
          <w:sz w:val="24"/>
        </w:rPr>
        <w:t xml:space="preserve"> </w:t>
      </w:r>
      <w:r w:rsidR="00B85414">
        <w:rPr>
          <w:b/>
          <w:sz w:val="24"/>
        </w:rPr>
        <w:t>20</w:t>
      </w:r>
      <w:r w:rsidR="00970327">
        <w:rPr>
          <w:b/>
          <w:sz w:val="24"/>
        </w:rPr>
        <w:t>2</w:t>
      </w:r>
      <w:r w:rsidR="00655842">
        <w:rPr>
          <w:b/>
          <w:sz w:val="24"/>
        </w:rPr>
        <w:t>5</w:t>
      </w:r>
    </w:p>
    <w:p w14:paraId="02ACFB43" w14:textId="77777777" w:rsidR="00B87653" w:rsidRDefault="00B87653">
      <w:pPr>
        <w:pStyle w:val="Zkladntext"/>
        <w:rPr>
          <w:b/>
          <w:sz w:val="20"/>
        </w:rPr>
      </w:pPr>
    </w:p>
    <w:p w14:paraId="412FEFF6" w14:textId="77777777" w:rsidR="00B87653" w:rsidRDefault="00B87653">
      <w:pPr>
        <w:pStyle w:val="Zkladntext"/>
        <w:rPr>
          <w:b/>
          <w:sz w:val="20"/>
        </w:rPr>
      </w:pPr>
    </w:p>
    <w:p w14:paraId="67159A2B" w14:textId="77777777" w:rsidR="00B87653" w:rsidRDefault="00B87653">
      <w:pPr>
        <w:pStyle w:val="Zkladntext"/>
        <w:rPr>
          <w:b/>
          <w:sz w:val="20"/>
        </w:rPr>
      </w:pPr>
    </w:p>
    <w:p w14:paraId="175AC480" w14:textId="77777777" w:rsidR="00B87653" w:rsidRDefault="00B87653">
      <w:pPr>
        <w:pStyle w:val="Zkladntext"/>
        <w:spacing w:before="1"/>
        <w:rPr>
          <w:b/>
          <w:sz w:val="25"/>
        </w:rPr>
      </w:pPr>
    </w:p>
    <w:p w14:paraId="10310E43" w14:textId="61E5AD85" w:rsidR="00B87653" w:rsidRDefault="00B85414" w:rsidP="00E07FBE">
      <w:pPr>
        <w:spacing w:before="51"/>
        <w:ind w:left="234"/>
        <w:jc w:val="center"/>
        <w:rPr>
          <w:b/>
          <w:sz w:val="24"/>
        </w:rPr>
      </w:pPr>
      <w:r>
        <w:rPr>
          <w:b/>
          <w:sz w:val="24"/>
        </w:rPr>
        <w:t>PRIHLÁŠKY</w:t>
      </w:r>
      <w:r>
        <w:rPr>
          <w:b/>
          <w:spacing w:val="-2"/>
          <w:sz w:val="24"/>
        </w:rPr>
        <w:t xml:space="preserve"> </w:t>
      </w:r>
      <w:r w:rsidR="00167230">
        <w:rPr>
          <w:b/>
          <w:spacing w:val="-2"/>
          <w:sz w:val="24"/>
        </w:rPr>
        <w:t>spolu s </w:t>
      </w:r>
      <w:r w:rsidR="00167230" w:rsidRPr="00400A39">
        <w:rPr>
          <w:b/>
          <w:spacing w:val="-2"/>
          <w:sz w:val="24"/>
          <w:u w:val="single"/>
        </w:rPr>
        <w:t>RECITAČNÝMI TEXTAMI</w:t>
      </w:r>
      <w:r w:rsidR="00167230">
        <w:rPr>
          <w:b/>
          <w:spacing w:val="-2"/>
          <w:sz w:val="24"/>
        </w:rPr>
        <w:t xml:space="preserve"> </w:t>
      </w:r>
      <w:r>
        <w:rPr>
          <w:b/>
          <w:sz w:val="24"/>
        </w:rPr>
        <w:t>zasielajte</w:t>
      </w:r>
      <w:r>
        <w:rPr>
          <w:b/>
          <w:spacing w:val="-4"/>
          <w:sz w:val="24"/>
        </w:rPr>
        <w:t xml:space="preserve"> </w:t>
      </w:r>
      <w:r w:rsidRPr="00E07FBE">
        <w:rPr>
          <w:b/>
          <w:sz w:val="24"/>
          <w:u w:val="single"/>
        </w:rPr>
        <w:t>poštou</w:t>
      </w:r>
      <w:r w:rsidRPr="00E07FBE">
        <w:rPr>
          <w:b/>
          <w:spacing w:val="-2"/>
          <w:sz w:val="24"/>
          <w:u w:val="single"/>
        </w:rPr>
        <w:t xml:space="preserve"> </w:t>
      </w:r>
      <w:r w:rsidR="00E07FBE" w:rsidRPr="00E07FBE">
        <w:rPr>
          <w:b/>
          <w:sz w:val="24"/>
          <w:u w:val="single"/>
        </w:rPr>
        <w:t>a</w:t>
      </w:r>
      <w:r w:rsidRPr="00E07FBE">
        <w:rPr>
          <w:b/>
          <w:sz w:val="24"/>
          <w:u w:val="single"/>
        </w:rPr>
        <w:t xml:space="preserve"> v</w:t>
      </w:r>
      <w:r w:rsidRPr="00E07FBE">
        <w:rPr>
          <w:b/>
          <w:spacing w:val="-3"/>
          <w:sz w:val="24"/>
          <w:u w:val="single"/>
        </w:rPr>
        <w:t xml:space="preserve"> </w:t>
      </w:r>
      <w:r w:rsidRPr="00E07FBE">
        <w:rPr>
          <w:b/>
          <w:sz w:val="24"/>
          <w:u w:val="single"/>
        </w:rPr>
        <w:t>elektronickej</w:t>
      </w:r>
      <w:r w:rsidRPr="00E07FBE">
        <w:rPr>
          <w:b/>
          <w:spacing w:val="-1"/>
          <w:sz w:val="24"/>
          <w:u w:val="single"/>
        </w:rPr>
        <w:t xml:space="preserve"> </w:t>
      </w:r>
      <w:r w:rsidRPr="00E07FBE">
        <w:rPr>
          <w:b/>
          <w:sz w:val="24"/>
          <w:u w:val="single"/>
        </w:rPr>
        <w:t>podobe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najneskôr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 w:rsidR="0016653F">
        <w:rPr>
          <w:b/>
          <w:sz w:val="24"/>
          <w:u w:val="single"/>
        </w:rPr>
        <w:t>1</w:t>
      </w:r>
      <w:r w:rsidR="00655842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>.</w:t>
      </w:r>
      <w:r>
        <w:rPr>
          <w:b/>
          <w:spacing w:val="-2"/>
          <w:sz w:val="24"/>
          <w:u w:val="single"/>
        </w:rPr>
        <w:t xml:space="preserve"> </w:t>
      </w:r>
      <w:r w:rsidR="0016653F">
        <w:rPr>
          <w:b/>
          <w:sz w:val="24"/>
          <w:u w:val="single"/>
        </w:rPr>
        <w:t>septembra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20</w:t>
      </w:r>
      <w:r w:rsidR="00970327">
        <w:rPr>
          <w:b/>
          <w:sz w:val="24"/>
          <w:u w:val="single"/>
        </w:rPr>
        <w:t>2</w:t>
      </w:r>
      <w:r w:rsidR="00655842">
        <w:rPr>
          <w:b/>
          <w:sz w:val="24"/>
          <w:u w:val="single"/>
        </w:rPr>
        <w:t>5</w:t>
      </w:r>
    </w:p>
    <w:p w14:paraId="44FCD6D0" w14:textId="77777777" w:rsidR="00B87653" w:rsidRDefault="00B87653">
      <w:pPr>
        <w:pStyle w:val="Zkladntext"/>
        <w:spacing w:before="9"/>
        <w:rPr>
          <w:b/>
          <w:sz w:val="19"/>
        </w:rPr>
      </w:pPr>
    </w:p>
    <w:p w14:paraId="32C9C56D" w14:textId="77777777" w:rsidR="00B87653" w:rsidRDefault="00B85414">
      <w:pPr>
        <w:pStyle w:val="Zkladntext"/>
        <w:spacing w:before="52"/>
        <w:ind w:left="1104" w:right="1259"/>
        <w:jc w:val="center"/>
      </w:pPr>
      <w:r>
        <w:t>na</w:t>
      </w:r>
      <w:r>
        <w:rPr>
          <w:spacing w:val="-1"/>
        </w:rPr>
        <w:t xml:space="preserve"> </w:t>
      </w:r>
      <w:r>
        <w:t>adresu:</w:t>
      </w:r>
    </w:p>
    <w:p w14:paraId="01A7B49A" w14:textId="77777777" w:rsidR="00B87653" w:rsidRDefault="00B85414">
      <w:pPr>
        <w:pStyle w:val="Nadpis2"/>
        <w:spacing w:line="276" w:lineRule="auto"/>
        <w:ind w:left="3024" w:right="3182"/>
      </w:pPr>
      <w:r>
        <w:t>Ľubovnianske osvetové stredisko</w:t>
      </w:r>
      <w:r>
        <w:rPr>
          <w:spacing w:val="-52"/>
        </w:rPr>
        <w:t xml:space="preserve"> </w:t>
      </w:r>
      <w:r>
        <w:t>Nám. gen.</w:t>
      </w:r>
      <w:r>
        <w:rPr>
          <w:spacing w:val="1"/>
        </w:rPr>
        <w:t xml:space="preserve"> </w:t>
      </w:r>
      <w:r>
        <w:t>Štefánika</w:t>
      </w:r>
      <w:r>
        <w:rPr>
          <w:spacing w:val="-1"/>
        </w:rPr>
        <w:t xml:space="preserve"> </w:t>
      </w:r>
      <w:r>
        <w:t>5</w:t>
      </w:r>
    </w:p>
    <w:p w14:paraId="19C82ECC" w14:textId="77777777" w:rsidR="00B87653" w:rsidRDefault="00B85414">
      <w:pPr>
        <w:spacing w:before="1"/>
        <w:ind w:left="1103" w:right="1260"/>
        <w:jc w:val="center"/>
        <w:rPr>
          <w:b/>
          <w:sz w:val="24"/>
        </w:rPr>
      </w:pPr>
      <w:r>
        <w:rPr>
          <w:b/>
          <w:sz w:val="24"/>
        </w:rPr>
        <w:t>064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Stará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Ľubovňa</w:t>
      </w:r>
    </w:p>
    <w:p w14:paraId="2FB7FA17" w14:textId="77777777" w:rsidR="00B87653" w:rsidRDefault="00B87653">
      <w:pPr>
        <w:pStyle w:val="Zkladntext"/>
        <w:spacing w:before="2"/>
        <w:rPr>
          <w:b/>
          <w:sz w:val="23"/>
        </w:rPr>
      </w:pPr>
    </w:p>
    <w:p w14:paraId="5BAD72F6" w14:textId="100DCE62" w:rsidR="00317610" w:rsidRPr="00B041F5" w:rsidRDefault="00B85414" w:rsidP="00B041F5">
      <w:pPr>
        <w:ind w:left="1104" w:right="1259"/>
        <w:jc w:val="center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adresu:</w:t>
      </w:r>
      <w:r>
        <w:rPr>
          <w:spacing w:val="-3"/>
          <w:sz w:val="24"/>
        </w:rPr>
        <w:t xml:space="preserve"> </w:t>
      </w:r>
      <w:hyperlink r:id="rId9" w:history="1">
        <w:r w:rsidR="00E07FBE" w:rsidRPr="006335C1">
          <w:rPr>
            <w:rStyle w:val="Hypertextovprepojenie"/>
          </w:rPr>
          <w:t>losvetovestredisko@gmail.com</w:t>
        </w:r>
      </w:hyperlink>
      <w:r w:rsidR="00E07FBE">
        <w:t xml:space="preserve"> </w:t>
      </w:r>
    </w:p>
    <w:p w14:paraId="3F474C6E" w14:textId="77777777" w:rsidR="00317610" w:rsidRDefault="00317610">
      <w:pPr>
        <w:pStyle w:val="Zkladntext"/>
        <w:spacing w:before="11"/>
        <w:rPr>
          <w:b/>
          <w:sz w:val="26"/>
        </w:rPr>
      </w:pPr>
    </w:p>
    <w:p w14:paraId="1F34C1D7" w14:textId="7FC3DD80" w:rsidR="00B87653" w:rsidRDefault="00B85414">
      <w:pPr>
        <w:ind w:left="1104" w:right="1257"/>
        <w:jc w:val="center"/>
        <w:rPr>
          <w:i/>
          <w:sz w:val="24"/>
        </w:rPr>
      </w:pPr>
      <w:r>
        <w:rPr>
          <w:b/>
          <w:i/>
          <w:sz w:val="24"/>
        </w:rPr>
        <w:t>Vybavuje:</w:t>
      </w:r>
      <w:r>
        <w:rPr>
          <w:b/>
          <w:i/>
          <w:spacing w:val="-2"/>
          <w:sz w:val="24"/>
        </w:rPr>
        <w:t xml:space="preserve"> </w:t>
      </w:r>
      <w:r w:rsidR="00970327">
        <w:rPr>
          <w:i/>
          <w:sz w:val="24"/>
        </w:rPr>
        <w:t>Mgr. Katarína Ščigulinská</w:t>
      </w:r>
      <w:r>
        <w:rPr>
          <w:i/>
          <w:sz w:val="24"/>
        </w:rPr>
        <w:t>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0908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998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795</w:t>
      </w:r>
    </w:p>
    <w:sectPr w:rsidR="00B87653">
      <w:pgSz w:w="11910" w:h="16840"/>
      <w:pgMar w:top="2480" w:right="1120" w:bottom="1400" w:left="1280" w:header="708" w:footer="1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728C" w14:textId="77777777" w:rsidR="00A12A80" w:rsidRDefault="00A12A80">
      <w:r>
        <w:separator/>
      </w:r>
    </w:p>
  </w:endnote>
  <w:endnote w:type="continuationSeparator" w:id="0">
    <w:p w14:paraId="18AE14EB" w14:textId="77777777" w:rsidR="00A12A80" w:rsidRDefault="00A1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D07F" w14:textId="77777777" w:rsidR="00B87653" w:rsidRDefault="00000000">
    <w:pPr>
      <w:pStyle w:val="Zkladntext"/>
      <w:spacing w:line="14" w:lineRule="auto"/>
      <w:rPr>
        <w:sz w:val="20"/>
      </w:rPr>
    </w:pPr>
    <w:r>
      <w:pict w14:anchorId="3EF771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70.25pt;width:455.4pt;height:24.55pt;z-index:-15792128;mso-position-horizontal-relative:page;mso-position-vertical-relative:page" filled="f" stroked="f">
          <v:textbox inset="0,0,0,0">
            <w:txbxContent>
              <w:p w14:paraId="68E1D4CA" w14:textId="77777777" w:rsidR="00B87653" w:rsidRDefault="00B85414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>Pozn.:</w:t>
                </w:r>
                <w:r>
                  <w:rPr>
                    <w:rFonts w:ascii="Times New Roman" w:hAnsi="Times New Roman"/>
                    <w:b/>
                    <w:spacing w:val="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Zaslaním</w:t>
                </w:r>
                <w:r>
                  <w:rPr>
                    <w:rFonts w:ascii="Times New Roman" w:hAnsi="Times New Roman"/>
                    <w:b/>
                    <w:spacing w:val="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súťažných</w:t>
                </w:r>
                <w:r>
                  <w:rPr>
                    <w:rFonts w:ascii="Times New Roman" w:hAnsi="Times New Roman"/>
                    <w:b/>
                    <w:spacing w:val="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prác</w:t>
                </w:r>
                <w:r>
                  <w:rPr>
                    <w:rFonts w:ascii="Times New Roman" w:hAnsi="Times New Roman"/>
                    <w:b/>
                    <w:spacing w:val="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nám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dávate</w:t>
                </w:r>
                <w:r>
                  <w:rPr>
                    <w:rFonts w:ascii="Times New Roman" w:hAnsi="Times New Roman"/>
                    <w:b/>
                    <w:spacing w:val="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súhlas</w:t>
                </w:r>
                <w:r>
                  <w:rPr>
                    <w:rFonts w:ascii="Times New Roman" w:hAnsi="Times New Roman"/>
                    <w:b/>
                    <w:spacing w:val="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so</w:t>
                </w:r>
                <w:r>
                  <w:rPr>
                    <w:rFonts w:ascii="Times New Roman" w:hAnsi="Times New Roman"/>
                    <w:b/>
                    <w:spacing w:val="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spracovaním</w:t>
                </w:r>
                <w:r>
                  <w:rPr>
                    <w:rFonts w:ascii="Times New Roman" w:hAnsi="Times New Roman"/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osobných</w:t>
                </w:r>
                <w:r>
                  <w:rPr>
                    <w:rFonts w:ascii="Times New Roman" w:hAnsi="Times New Roman"/>
                    <w:b/>
                    <w:spacing w:val="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údajov</w:t>
                </w:r>
                <w:r>
                  <w:rPr>
                    <w:rFonts w:ascii="Times New Roman" w:hAnsi="Times New Roman"/>
                    <w:b/>
                    <w:spacing w:val="1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v</w:t>
                </w:r>
                <w:r>
                  <w:rPr>
                    <w:rFonts w:ascii="Times New Roman" w:hAnsi="Times New Roman"/>
                    <w:b/>
                    <w:spacing w:val="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zmysle</w:t>
                </w:r>
                <w:r>
                  <w:rPr>
                    <w:rFonts w:ascii="Times New Roman" w:hAnsi="Times New Roman"/>
                    <w:b/>
                    <w:spacing w:val="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Zákona</w:t>
                </w:r>
                <w:r>
                  <w:rPr>
                    <w:rFonts w:ascii="Times New Roman" w:hAnsi="Times New Roman"/>
                    <w:b/>
                    <w:spacing w:val="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č.</w:t>
                </w:r>
                <w:r>
                  <w:rPr>
                    <w:rFonts w:ascii="Times New Roman" w:hAnsi="Times New Roman"/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18/2018</w:t>
                </w:r>
                <w:r>
                  <w:rPr>
                    <w:rFonts w:ascii="Times New Roman" w:hAnsi="Times New Roman"/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Z. z.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o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ochrane os. údajov.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3558" w14:textId="77777777" w:rsidR="00A12A80" w:rsidRDefault="00A12A80">
      <w:r>
        <w:separator/>
      </w:r>
    </w:p>
  </w:footnote>
  <w:footnote w:type="continuationSeparator" w:id="0">
    <w:p w14:paraId="61641D65" w14:textId="77777777" w:rsidR="00A12A80" w:rsidRDefault="00A1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1CA8" w14:textId="77777777" w:rsidR="00B87653" w:rsidRDefault="00B85414">
    <w:pPr>
      <w:pStyle w:val="Zkladntext"/>
      <w:spacing w:line="14" w:lineRule="auto"/>
      <w:rPr>
        <w:sz w:val="20"/>
      </w:rPr>
    </w:pPr>
    <w:r>
      <w:rPr>
        <w:noProof/>
        <w:lang w:eastAsia="sk-SK"/>
      </w:rPr>
      <w:drawing>
        <wp:anchor distT="0" distB="0" distL="0" distR="0" simplePos="0" relativeHeight="487522816" behindDoc="1" locked="0" layoutInCell="1" allowOverlap="1" wp14:anchorId="70ED0F5D" wp14:editId="51735340">
          <wp:simplePos x="0" y="0"/>
          <wp:positionH relativeFrom="page">
            <wp:posOffset>900683</wp:posOffset>
          </wp:positionH>
          <wp:positionV relativeFrom="page">
            <wp:posOffset>449579</wp:posOffset>
          </wp:positionV>
          <wp:extent cx="970788" cy="5715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788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04DB0D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2pt;margin-top:35.95pt;width:122.45pt;height:44pt;z-index:-15793152;mso-position-horizontal-relative:page;mso-position-vertical-relative:page" filled="f" stroked="f">
          <v:textbox inset="0,0,0,0">
            <w:txbxContent>
              <w:p w14:paraId="35D78EF7" w14:textId="77777777" w:rsidR="00B87653" w:rsidRDefault="00B85414">
                <w:pPr>
                  <w:spacing w:line="203" w:lineRule="exact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Ľubovnianske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osvetové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stredisko</w:t>
                </w:r>
              </w:p>
              <w:p w14:paraId="29945A3F" w14:textId="77777777" w:rsidR="00B87653" w:rsidRDefault="00B85414">
                <w:pPr>
                  <w:spacing w:before="1"/>
                  <w:ind w:left="730" w:right="18" w:firstLine="103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Nám.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gen.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Štefánika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3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06401 Stará Ľubovňa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hyperlink r:id="rId2">
                  <w:r>
                    <w:rPr>
                      <w:spacing w:val="-1"/>
                      <w:sz w:val="18"/>
                    </w:rPr>
                    <w:t>www.osvetalubovna.sk</w:t>
                  </w:r>
                </w:hyperlink>
              </w:p>
            </w:txbxContent>
          </v:textbox>
          <w10:wrap anchorx="page" anchory="page"/>
        </v:shape>
      </w:pict>
    </w:r>
    <w:r w:rsidR="00000000">
      <w:pict w14:anchorId="4F851159">
        <v:shape id="_x0000_s1026" type="#_x0000_t202" style="position:absolute;margin-left:221.3pt;margin-top:81.8pt;width:166.9pt;height:43.4pt;z-index:-15792640;mso-position-horizontal-relative:page;mso-position-vertical-relative:page" filled="f" stroked="f">
          <v:textbox inset="0,0,0,0">
            <w:txbxContent>
              <w:p w14:paraId="0FAC4577" w14:textId="77777777" w:rsidR="00B87653" w:rsidRDefault="00B85414">
                <w:pPr>
                  <w:spacing w:line="264" w:lineRule="exact"/>
                  <w:ind w:left="41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Prešovský</w:t>
                </w:r>
                <w:r>
                  <w:rPr>
                    <w:b/>
                    <w:color w:val="1F3863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1F3863"/>
                    <w:sz w:val="24"/>
                  </w:rPr>
                  <w:t>samosprávny</w:t>
                </w:r>
                <w:r>
                  <w:rPr>
                    <w:b/>
                    <w:color w:val="1F3863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1F3863"/>
                    <w:sz w:val="24"/>
                  </w:rPr>
                  <w:t>kraj</w:t>
                </w:r>
              </w:p>
              <w:p w14:paraId="5EF1A8EA" w14:textId="77777777" w:rsidR="00B87653" w:rsidRDefault="00B85414">
                <w:pPr>
                  <w:spacing w:line="242" w:lineRule="auto"/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1F3863"/>
                    <w:sz w:val="24"/>
                  </w:rPr>
                  <w:t>Ľubovnianske osvetové stredisko</w:t>
                </w:r>
                <w:r>
                  <w:rPr>
                    <w:b/>
                    <w:color w:val="1F3863"/>
                    <w:spacing w:val="-52"/>
                    <w:sz w:val="24"/>
                  </w:rPr>
                  <w:t xml:space="preserve"> </w:t>
                </w:r>
                <w:r>
                  <w:rPr>
                    <w:b/>
                    <w:color w:val="1F3863"/>
                    <w:sz w:val="24"/>
                  </w:rPr>
                  <w:t>Mesto Stará</w:t>
                </w:r>
                <w:r>
                  <w:rPr>
                    <w:b/>
                    <w:color w:val="1F3863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1F3863"/>
                    <w:sz w:val="24"/>
                  </w:rPr>
                  <w:t>Ľubovňa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6629"/>
    <w:multiLevelType w:val="hybridMultilevel"/>
    <w:tmpl w:val="13D2DA3A"/>
    <w:lvl w:ilvl="0" w:tplc="8746EFB8">
      <w:start w:val="1"/>
      <w:numFmt w:val="lowerLetter"/>
      <w:lvlText w:val="%1)"/>
      <w:lvlJc w:val="left"/>
      <w:pPr>
        <w:ind w:left="381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1" w:tplc="2FF4F9B6">
      <w:numFmt w:val="bullet"/>
      <w:lvlText w:val="•"/>
      <w:lvlJc w:val="left"/>
      <w:pPr>
        <w:ind w:left="1292" w:hanging="243"/>
      </w:pPr>
      <w:rPr>
        <w:rFonts w:hint="default"/>
        <w:lang w:val="sk-SK" w:eastAsia="en-US" w:bidi="ar-SA"/>
      </w:rPr>
    </w:lvl>
    <w:lvl w:ilvl="2" w:tplc="6734A09A">
      <w:numFmt w:val="bullet"/>
      <w:lvlText w:val="•"/>
      <w:lvlJc w:val="left"/>
      <w:pPr>
        <w:ind w:left="2205" w:hanging="243"/>
      </w:pPr>
      <w:rPr>
        <w:rFonts w:hint="default"/>
        <w:lang w:val="sk-SK" w:eastAsia="en-US" w:bidi="ar-SA"/>
      </w:rPr>
    </w:lvl>
    <w:lvl w:ilvl="3" w:tplc="E2C4FF72">
      <w:numFmt w:val="bullet"/>
      <w:lvlText w:val="•"/>
      <w:lvlJc w:val="left"/>
      <w:pPr>
        <w:ind w:left="3117" w:hanging="243"/>
      </w:pPr>
      <w:rPr>
        <w:rFonts w:hint="default"/>
        <w:lang w:val="sk-SK" w:eastAsia="en-US" w:bidi="ar-SA"/>
      </w:rPr>
    </w:lvl>
    <w:lvl w:ilvl="4" w:tplc="567E907E">
      <w:numFmt w:val="bullet"/>
      <w:lvlText w:val="•"/>
      <w:lvlJc w:val="left"/>
      <w:pPr>
        <w:ind w:left="4030" w:hanging="243"/>
      </w:pPr>
      <w:rPr>
        <w:rFonts w:hint="default"/>
        <w:lang w:val="sk-SK" w:eastAsia="en-US" w:bidi="ar-SA"/>
      </w:rPr>
    </w:lvl>
    <w:lvl w:ilvl="5" w:tplc="C9845192">
      <w:numFmt w:val="bullet"/>
      <w:lvlText w:val="•"/>
      <w:lvlJc w:val="left"/>
      <w:pPr>
        <w:ind w:left="4943" w:hanging="243"/>
      </w:pPr>
      <w:rPr>
        <w:rFonts w:hint="default"/>
        <w:lang w:val="sk-SK" w:eastAsia="en-US" w:bidi="ar-SA"/>
      </w:rPr>
    </w:lvl>
    <w:lvl w:ilvl="6" w:tplc="BC4C6032">
      <w:numFmt w:val="bullet"/>
      <w:lvlText w:val="•"/>
      <w:lvlJc w:val="left"/>
      <w:pPr>
        <w:ind w:left="5855" w:hanging="243"/>
      </w:pPr>
      <w:rPr>
        <w:rFonts w:hint="default"/>
        <w:lang w:val="sk-SK" w:eastAsia="en-US" w:bidi="ar-SA"/>
      </w:rPr>
    </w:lvl>
    <w:lvl w:ilvl="7" w:tplc="BCC8B7E2">
      <w:numFmt w:val="bullet"/>
      <w:lvlText w:val="•"/>
      <w:lvlJc w:val="left"/>
      <w:pPr>
        <w:ind w:left="6768" w:hanging="243"/>
      </w:pPr>
      <w:rPr>
        <w:rFonts w:hint="default"/>
        <w:lang w:val="sk-SK" w:eastAsia="en-US" w:bidi="ar-SA"/>
      </w:rPr>
    </w:lvl>
    <w:lvl w:ilvl="8" w:tplc="E3AA9BE2">
      <w:numFmt w:val="bullet"/>
      <w:lvlText w:val="•"/>
      <w:lvlJc w:val="left"/>
      <w:pPr>
        <w:ind w:left="7681" w:hanging="243"/>
      </w:pPr>
      <w:rPr>
        <w:rFonts w:hint="default"/>
        <w:lang w:val="sk-SK" w:eastAsia="en-US" w:bidi="ar-SA"/>
      </w:rPr>
    </w:lvl>
  </w:abstractNum>
  <w:abstractNum w:abstractNumId="1" w15:restartNumberingAfterBreak="0">
    <w:nsid w:val="326C084F"/>
    <w:multiLevelType w:val="hybridMultilevel"/>
    <w:tmpl w:val="C82841FC"/>
    <w:lvl w:ilvl="0" w:tplc="C0EE22EE">
      <w:numFmt w:val="bullet"/>
      <w:lvlText w:val="-"/>
      <w:lvlJc w:val="left"/>
      <w:pPr>
        <w:ind w:left="138" w:hanging="190"/>
      </w:pPr>
      <w:rPr>
        <w:rFonts w:ascii="Calibri" w:eastAsia="Calibri" w:hAnsi="Calibri" w:cs="Calibri" w:hint="default"/>
        <w:w w:val="100"/>
        <w:sz w:val="24"/>
        <w:szCs w:val="24"/>
        <w:lang w:val="sk-SK" w:eastAsia="en-US" w:bidi="ar-SA"/>
      </w:rPr>
    </w:lvl>
    <w:lvl w:ilvl="1" w:tplc="8E723B0A">
      <w:numFmt w:val="bullet"/>
      <w:lvlText w:val="•"/>
      <w:lvlJc w:val="left"/>
      <w:pPr>
        <w:ind w:left="1076" w:hanging="190"/>
      </w:pPr>
      <w:rPr>
        <w:rFonts w:hint="default"/>
        <w:lang w:val="sk-SK" w:eastAsia="en-US" w:bidi="ar-SA"/>
      </w:rPr>
    </w:lvl>
    <w:lvl w:ilvl="2" w:tplc="64F6A9A6">
      <w:numFmt w:val="bullet"/>
      <w:lvlText w:val="•"/>
      <w:lvlJc w:val="left"/>
      <w:pPr>
        <w:ind w:left="2013" w:hanging="190"/>
      </w:pPr>
      <w:rPr>
        <w:rFonts w:hint="default"/>
        <w:lang w:val="sk-SK" w:eastAsia="en-US" w:bidi="ar-SA"/>
      </w:rPr>
    </w:lvl>
    <w:lvl w:ilvl="3" w:tplc="B26096F8">
      <w:numFmt w:val="bullet"/>
      <w:lvlText w:val="•"/>
      <w:lvlJc w:val="left"/>
      <w:pPr>
        <w:ind w:left="2949" w:hanging="190"/>
      </w:pPr>
      <w:rPr>
        <w:rFonts w:hint="default"/>
        <w:lang w:val="sk-SK" w:eastAsia="en-US" w:bidi="ar-SA"/>
      </w:rPr>
    </w:lvl>
    <w:lvl w:ilvl="4" w:tplc="47526D34">
      <w:numFmt w:val="bullet"/>
      <w:lvlText w:val="•"/>
      <w:lvlJc w:val="left"/>
      <w:pPr>
        <w:ind w:left="3886" w:hanging="190"/>
      </w:pPr>
      <w:rPr>
        <w:rFonts w:hint="default"/>
        <w:lang w:val="sk-SK" w:eastAsia="en-US" w:bidi="ar-SA"/>
      </w:rPr>
    </w:lvl>
    <w:lvl w:ilvl="5" w:tplc="01661C9E">
      <w:numFmt w:val="bullet"/>
      <w:lvlText w:val="•"/>
      <w:lvlJc w:val="left"/>
      <w:pPr>
        <w:ind w:left="4823" w:hanging="190"/>
      </w:pPr>
      <w:rPr>
        <w:rFonts w:hint="default"/>
        <w:lang w:val="sk-SK" w:eastAsia="en-US" w:bidi="ar-SA"/>
      </w:rPr>
    </w:lvl>
    <w:lvl w:ilvl="6" w:tplc="1A245E94">
      <w:numFmt w:val="bullet"/>
      <w:lvlText w:val="•"/>
      <w:lvlJc w:val="left"/>
      <w:pPr>
        <w:ind w:left="5759" w:hanging="190"/>
      </w:pPr>
      <w:rPr>
        <w:rFonts w:hint="default"/>
        <w:lang w:val="sk-SK" w:eastAsia="en-US" w:bidi="ar-SA"/>
      </w:rPr>
    </w:lvl>
    <w:lvl w:ilvl="7" w:tplc="D8305D9A">
      <w:numFmt w:val="bullet"/>
      <w:lvlText w:val="•"/>
      <w:lvlJc w:val="left"/>
      <w:pPr>
        <w:ind w:left="6696" w:hanging="190"/>
      </w:pPr>
      <w:rPr>
        <w:rFonts w:hint="default"/>
        <w:lang w:val="sk-SK" w:eastAsia="en-US" w:bidi="ar-SA"/>
      </w:rPr>
    </w:lvl>
    <w:lvl w:ilvl="8" w:tplc="385EBB4C">
      <w:numFmt w:val="bullet"/>
      <w:lvlText w:val="•"/>
      <w:lvlJc w:val="left"/>
      <w:pPr>
        <w:ind w:left="7633" w:hanging="190"/>
      </w:pPr>
      <w:rPr>
        <w:rFonts w:hint="default"/>
        <w:lang w:val="sk-SK" w:eastAsia="en-US" w:bidi="ar-SA"/>
      </w:rPr>
    </w:lvl>
  </w:abstractNum>
  <w:num w:numId="1" w16cid:durableId="180551926">
    <w:abstractNumId w:val="0"/>
  </w:num>
  <w:num w:numId="2" w16cid:durableId="8257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653"/>
    <w:rsid w:val="00031144"/>
    <w:rsid w:val="00095F9C"/>
    <w:rsid w:val="000B5AF2"/>
    <w:rsid w:val="000D23F9"/>
    <w:rsid w:val="000D5178"/>
    <w:rsid w:val="0016653F"/>
    <w:rsid w:val="00167230"/>
    <w:rsid w:val="00181193"/>
    <w:rsid w:val="00191633"/>
    <w:rsid w:val="00191D63"/>
    <w:rsid w:val="001D453A"/>
    <w:rsid w:val="001F6F9D"/>
    <w:rsid w:val="002D433D"/>
    <w:rsid w:val="00313CE5"/>
    <w:rsid w:val="00317610"/>
    <w:rsid w:val="00343E96"/>
    <w:rsid w:val="00344FEE"/>
    <w:rsid w:val="003566F4"/>
    <w:rsid w:val="00393B82"/>
    <w:rsid w:val="003B28A2"/>
    <w:rsid w:val="003C3508"/>
    <w:rsid w:val="003C576F"/>
    <w:rsid w:val="00400A39"/>
    <w:rsid w:val="004865BA"/>
    <w:rsid w:val="0048670D"/>
    <w:rsid w:val="004D4A18"/>
    <w:rsid w:val="004D4F41"/>
    <w:rsid w:val="0059585A"/>
    <w:rsid w:val="00655842"/>
    <w:rsid w:val="0069299D"/>
    <w:rsid w:val="008774C4"/>
    <w:rsid w:val="00911F85"/>
    <w:rsid w:val="00970327"/>
    <w:rsid w:val="00A12A80"/>
    <w:rsid w:val="00A52394"/>
    <w:rsid w:val="00A60ECB"/>
    <w:rsid w:val="00B041F5"/>
    <w:rsid w:val="00B85414"/>
    <w:rsid w:val="00B87653"/>
    <w:rsid w:val="00CE593A"/>
    <w:rsid w:val="00E07FBE"/>
    <w:rsid w:val="00E308D4"/>
    <w:rsid w:val="00E477B2"/>
    <w:rsid w:val="00EA6C05"/>
    <w:rsid w:val="00EB2CF8"/>
    <w:rsid w:val="00EE173B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ECB7A46"/>
  <w15:docId w15:val="{21B5EF73-D5BE-4DDC-B751-DF43C4E8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1104" w:right="1259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y"/>
    <w:uiPriority w:val="9"/>
    <w:unhideWhenUsed/>
    <w:qFormat/>
    <w:pPr>
      <w:ind w:left="19" w:right="18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138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268" w:hanging="131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07FB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07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svetovestredisk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vetalubovna.s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HP</cp:lastModifiedBy>
  <cp:revision>23</cp:revision>
  <cp:lastPrinted>2023-05-22T11:28:00Z</cp:lastPrinted>
  <dcterms:created xsi:type="dcterms:W3CDTF">2022-04-21T12:01:00Z</dcterms:created>
  <dcterms:modified xsi:type="dcterms:W3CDTF">2025-08-11T10:58:00Z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2022-04-21T00:00:00Z</vt:filetime>
  </property>
</Properties>
</file>